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03C3D" w:rsidRDefault="00B03C3D" w:rsidP="00B03C3D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 2020 </w:t>
      </w:r>
      <w:r>
        <w:rPr>
          <w:rFonts w:ascii="Sylfaen" w:hAnsi="Sylfaen"/>
          <w:b/>
          <w:caps/>
          <w:sz w:val="26"/>
          <w:szCs w:val="26"/>
          <w:lang w:val="hy-AM"/>
        </w:rPr>
        <w:t>թվական</w:t>
      </w:r>
      <w:r>
        <w:rPr>
          <w:rFonts w:ascii="Sylfaen" w:hAnsi="Sylfaen"/>
          <w:b/>
          <w:caps/>
          <w:color w:val="0D0D0D" w:themeColor="text1" w:themeTint="F2"/>
          <w:sz w:val="26"/>
          <w:szCs w:val="26"/>
          <w:lang w:val="hy-AM"/>
        </w:rPr>
        <w:t xml:space="preserve">ի ՄԱՅԻՍԻ </w:t>
      </w:r>
      <w:r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 26-Ի </w:t>
      </w:r>
    </w:p>
    <w:p w:rsidR="00B03C3D" w:rsidRDefault="00F76F92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3</w:t>
      </w:r>
      <w:r w:rsidR="00B03C3D">
        <w:rPr>
          <w:rFonts w:ascii="Sylfaen" w:hAnsi="Sylfaen"/>
          <w:b/>
          <w:sz w:val="26"/>
          <w:szCs w:val="26"/>
          <w:lang w:val="hy-AM"/>
        </w:rPr>
        <w:t xml:space="preserve">ԱՐՏԱՀԵՐԹ ՆԻՍՏԻ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</w:t>
      </w:r>
      <w:r w:rsidR="00E53E84">
        <w:rPr>
          <w:rFonts w:ascii="Sylfaen" w:hAnsi="Sylfaen"/>
          <w:b/>
          <w:sz w:val="26"/>
          <w:szCs w:val="26"/>
          <w:lang w:val="hy-AM"/>
        </w:rPr>
        <w:t>25-Ա</w:t>
      </w:r>
      <w:r>
        <w:rPr>
          <w:rFonts w:ascii="Sylfaen" w:hAnsi="Sylfaen"/>
          <w:b/>
          <w:sz w:val="26"/>
          <w:szCs w:val="26"/>
          <w:lang w:val="hy-AM"/>
        </w:rPr>
        <w:t xml:space="preserve">      ՈՐՈՇՄԱՆ </w:t>
      </w: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2020 թվականի  ՀՈՒՆԻՍԻ  1-ից սահմանել՝ </w:t>
      </w: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5 մանկապարտեզ&gt;&gt; ՀՈԱԿ-ի հիշյալ սանի համար՝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sz w:val="26"/>
          <w:szCs w:val="26"/>
        </w:rPr>
        <w:t>Միլենա Հարությունյան Բուդյոնի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7 մանկապարտեզ&gt;&gt; ՀՈԱԿ-ի հիշյալ սաների համար՝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 xml:space="preserve">Ավետիս Հարությունյան Գվիդոնի 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Արմինե Պապոյան Գառնիկի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Սարգիս Աղաջանյան Էդվարդի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Քրիստինա Աղաջանյան Էդվարդի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Վիկա Պողոսյան Կարենի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</w:p>
    <w:p w:rsidR="00B03C3D" w:rsidRDefault="00B03C3D" w:rsidP="00B03C3D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11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B03C3D" w:rsidRDefault="00B03C3D" w:rsidP="00B03C3D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B03C3D" w:rsidRDefault="00B03C3D" w:rsidP="00B03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Նելլի</w:t>
      </w:r>
      <w:r>
        <w:rPr>
          <w:rFonts w:ascii="Sylfaen" w:hAnsi="Sylfaen"/>
          <w:sz w:val="26"/>
          <w:szCs w:val="26"/>
        </w:rPr>
        <w:t xml:space="preserve"> Մկրտչյան Արամի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03C3D" w:rsidRDefault="00B03C3D" w:rsidP="00B03C3D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2020 ԹՎԱԿԱՆԻ ՄԱՅԻՍԻ 26-</w:t>
      </w:r>
      <w:r>
        <w:rPr>
          <w:rFonts w:ascii="Sylfaen" w:hAnsi="Sylfaen"/>
          <w:b/>
          <w:caps/>
          <w:sz w:val="26"/>
          <w:szCs w:val="26"/>
          <w:lang w:val="hy-AM"/>
        </w:rPr>
        <w:t>ի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ԹԻՎ 3 </w:t>
      </w:r>
      <w:r>
        <w:rPr>
          <w:rFonts w:ascii="Sylfaen" w:hAnsi="Sylfaen"/>
          <w:b/>
          <w:sz w:val="26"/>
          <w:szCs w:val="26"/>
          <w:lang w:val="hy-AM"/>
        </w:rPr>
        <w:t>ԱՐՏԱՀԵՐԹ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                 ԹԻՎ      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sz w:val="26"/>
          <w:szCs w:val="26"/>
          <w:lang w:val="hy-AM"/>
        </w:rPr>
        <w:t>ՈՐՈՇՄԱՆ</w:t>
      </w:r>
    </w:p>
    <w:p w:rsidR="00B03C3D" w:rsidRDefault="00B03C3D" w:rsidP="00B03C3D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2020 թվականի       ՀՈՒՆԻՍԻ 1-ից սահմանել՝ </w:t>
      </w:r>
    </w:p>
    <w:p w:rsidR="00B03C3D" w:rsidRDefault="00B03C3D" w:rsidP="00B03C3D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7 մանկապարտեզ&gt;&gt; ՀՈԱԿ-ի հիշյալ սանի համար՝</w:t>
      </w:r>
    </w:p>
    <w:p w:rsidR="00B03C3D" w:rsidRDefault="00B03C3D" w:rsidP="00B03C3D">
      <w:pPr>
        <w:pStyle w:val="a3"/>
        <w:spacing w:after="0" w:line="240" w:lineRule="auto"/>
        <w:ind w:left="108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Բախշիկ Հակոբյան Գրիգորի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11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r>
        <w:rPr>
          <w:rFonts w:ascii="Sylfaen" w:hAnsi="Sylfaen"/>
          <w:b/>
          <w:sz w:val="26"/>
          <w:szCs w:val="26"/>
        </w:rPr>
        <w:t>եր</w:t>
      </w:r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03C3D" w:rsidRDefault="00B03C3D" w:rsidP="00B03C3D">
      <w:pPr>
        <w:pStyle w:val="a3"/>
        <w:tabs>
          <w:tab w:val="left" w:pos="7851"/>
        </w:tabs>
        <w:spacing w:after="0" w:line="240" w:lineRule="auto"/>
        <w:ind w:left="108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ab/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Լաուրա Մշեցյան Ռեմիկի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Աննա Պապիկյան Մնացականի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Թամարա Կարապետյան Սասունի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Մուշեղ Ասատրյան Սամվելի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Ադելինա Թովմասյան Նարեկի 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Դավիթ Հակոբյան Արամայիսի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Մարիա Թեջոյան Սուրիկի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Տիգրան Ջանոյան Արտյոմի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rPr>
          <w:sz w:val="26"/>
          <w:szCs w:val="26"/>
          <w:lang w:val="hy-AM"/>
        </w:rPr>
      </w:pPr>
    </w:p>
    <w:p w:rsidR="00AA6DD1" w:rsidRDefault="00AA6DD1"/>
    <w:sectPr w:rsidR="00AA6DD1" w:rsidSect="00AA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4DE"/>
    <w:multiLevelType w:val="hybridMultilevel"/>
    <w:tmpl w:val="74A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014E4"/>
    <w:multiLevelType w:val="hybridMultilevel"/>
    <w:tmpl w:val="C02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A7001"/>
    <w:multiLevelType w:val="hybridMultilevel"/>
    <w:tmpl w:val="86ACF22C"/>
    <w:lvl w:ilvl="0" w:tplc="EB84B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612D"/>
    <w:multiLevelType w:val="hybridMultilevel"/>
    <w:tmpl w:val="18FCEB5A"/>
    <w:lvl w:ilvl="0" w:tplc="16D8BD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3D"/>
    <w:rsid w:val="00AA6DD1"/>
    <w:rsid w:val="00B03C3D"/>
    <w:rsid w:val="00E53E84"/>
    <w:rsid w:val="00EE4D04"/>
    <w:rsid w:val="00F3558C"/>
    <w:rsid w:val="00F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dcterms:created xsi:type="dcterms:W3CDTF">2020-05-26T06:06:00Z</dcterms:created>
  <dcterms:modified xsi:type="dcterms:W3CDTF">2020-05-26T06:06:00Z</dcterms:modified>
</cp:coreProperties>
</file>