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877EEE">
        <w:trPr>
          <w:divId w:val="8037426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7EEE" w:rsidRDefault="00877EE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1b01db8436$e29685d6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b01db8436$e29685d6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EEE" w:rsidRDefault="00877EE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877EEE" w:rsidRDefault="00877EEE">
      <w:pPr>
        <w:pStyle w:val="NormalWeb"/>
        <w:jc w:val="center"/>
        <w:divId w:val="803742690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14 ՓԵՏՐՎԱՐԻ 2025 </w:t>
      </w:r>
      <w:proofErr w:type="spellStart"/>
      <w:r>
        <w:t>թվականի</w:t>
      </w:r>
      <w:proofErr w:type="spellEnd"/>
      <w:r>
        <w:t xml:space="preserve"> N 005-Ա</w:t>
      </w:r>
    </w:p>
    <w:p w:rsidR="00877EEE" w:rsidRDefault="00877EEE">
      <w:pPr>
        <w:pStyle w:val="NormalWeb"/>
        <w:jc w:val="center"/>
        <w:divId w:val="803742690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ԴԵԿՏԵՄԲԵՐԻ 13-Ի ԹԻՎ 144-Ա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877EEE" w:rsidRDefault="00877EEE">
      <w:pPr>
        <w:pStyle w:val="NormalWeb"/>
        <w:jc w:val="both"/>
        <w:divId w:val="803742690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 1-ին մասի 28-րդ կետով,</w:t>
      </w:r>
      <w:r>
        <w:rPr>
          <w:rFonts w:ascii="Courier New" w:hAnsi="Courier New" w:cs="Courier New"/>
          <w:lang w:val="hy-AM"/>
        </w:rPr>
        <w:t> </w:t>
      </w:r>
      <w:r>
        <w:t>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33-րդ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3-րդ </w:t>
      </w:r>
      <w:proofErr w:type="spellStart"/>
      <w:r>
        <w:t>կետով</w:t>
      </w:r>
      <w:proofErr w:type="spellEnd"/>
      <w:r>
        <w:t xml:space="preserve">, 34-րդ </w:t>
      </w:r>
      <w:proofErr w:type="spellStart"/>
      <w:r>
        <w:t>հոդվածով</w:t>
      </w:r>
      <w:proofErr w:type="spellEnd"/>
      <w:r>
        <w:t xml:space="preserve"> և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առաջարկությունը</w:t>
      </w:r>
      <w:proofErr w:type="spellEnd"/>
      <w:r>
        <w:t>՝</w:t>
      </w:r>
    </w:p>
    <w:p w:rsidR="00877EEE" w:rsidRDefault="00877EEE">
      <w:pPr>
        <w:pStyle w:val="NormalWeb"/>
        <w:jc w:val="both"/>
        <w:divId w:val="803742690"/>
      </w:pPr>
      <w:r>
        <w:t>ԱՐՄԱՎԻՐ ՀԱՄԱՅՆՔԻ ԱՎԱԳԱՆԻՆ ՈՐՈՇՈՒՄ Է՝</w:t>
      </w:r>
    </w:p>
    <w:p w:rsidR="00877EEE" w:rsidRDefault="00877EEE">
      <w:pPr>
        <w:pStyle w:val="NormalWeb"/>
        <w:jc w:val="both"/>
        <w:divId w:val="803742690"/>
      </w:pPr>
      <w:r>
        <w:t xml:space="preserve">1.Հայաստանի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13-ի</w:t>
      </w:r>
      <w:r>
        <w:rPr>
          <w:rFonts w:ascii="Courier New" w:hAnsi="Courier New" w:cs="Courier New"/>
        </w:rPr>
        <w:t> </w:t>
      </w:r>
      <w:r>
        <w:rPr>
          <w:lang w:val="hy-AM"/>
        </w:rPr>
        <w:t>«Հայաստանի Հանրապետության Արմավիրի մարզի Արմավիրի համայնքապետարանի աշխատակազմի 2025 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աշխատ</w:t>
      </w:r>
      <w:proofErr w:type="spellStart"/>
      <w:r>
        <w:t>ողների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քանակը, հաստիքացուցակը և պաշտոնային դրույքաչափերը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հաստատելու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144-Ա </w:t>
      </w:r>
      <w:proofErr w:type="spellStart"/>
      <w:r>
        <w:t>որոշման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</w:t>
      </w:r>
      <w:proofErr w:type="spellStart"/>
      <w:r>
        <w:t>հավելված</w:t>
      </w:r>
      <w:proofErr w:type="spellEnd"/>
      <w:r>
        <w:t xml:space="preserve"> 2-ը </w:t>
      </w:r>
      <w:proofErr w:type="spellStart"/>
      <w:r>
        <w:t>շարադրել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՝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</w:p>
    <w:p w:rsidR="00877EEE" w:rsidRDefault="00877EEE">
      <w:pPr>
        <w:pStyle w:val="NormalWeb"/>
        <w:jc w:val="both"/>
        <w:divId w:val="803742690"/>
      </w:pPr>
      <w:r>
        <w:rPr>
          <w:lang w:val="hy-AM"/>
        </w:rPr>
        <w:t>2. Որոշումն ուժի մեջ է մտնում ընդունման պահից: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877EEE">
        <w:trPr>
          <w:divId w:val="803742690"/>
          <w:tblCellSpacing w:w="15" w:type="dxa"/>
          <w:jc w:val="center"/>
        </w:trPr>
        <w:tc>
          <w:tcPr>
            <w:tcW w:w="0" w:type="auto"/>
            <w:hideMark/>
          </w:tcPr>
          <w:p w:rsidR="00877EEE" w:rsidRDefault="00877EEE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-18 </w:t>
            </w:r>
          </w:p>
          <w:p w:rsidR="00877EEE" w:rsidRDefault="00877EEE">
            <w:pPr>
              <w:pStyle w:val="NormalWeb"/>
            </w:pPr>
            <w:r>
              <w:t>ԱՂԱԽԱՆՅԱՆ ԿԱՐԵՆ</w:t>
            </w:r>
          </w:p>
          <w:p w:rsidR="00877EEE" w:rsidRDefault="00877EEE">
            <w:pPr>
              <w:pStyle w:val="NormalWeb"/>
            </w:pPr>
            <w:r>
              <w:t>ԱՐՈՅԱՆ ԱՐՏԱԿ</w:t>
            </w:r>
          </w:p>
          <w:p w:rsidR="00877EEE" w:rsidRDefault="00877EEE">
            <w:pPr>
              <w:pStyle w:val="NormalWeb"/>
            </w:pPr>
            <w:r>
              <w:t>ԲԱՐՍԵՂՅԱՆ ՀԱՅԿ</w:t>
            </w:r>
          </w:p>
          <w:p w:rsidR="00877EEE" w:rsidRDefault="00877EEE">
            <w:pPr>
              <w:pStyle w:val="NormalWeb"/>
            </w:pPr>
            <w:r>
              <w:lastRenderedPageBreak/>
              <w:t>ԳՐԻԳՈՐՅԱՆ ԼՈՒՍԻՆԵ</w:t>
            </w:r>
          </w:p>
          <w:p w:rsidR="00877EEE" w:rsidRDefault="00877EEE">
            <w:pPr>
              <w:pStyle w:val="NormalWeb"/>
            </w:pPr>
            <w:r>
              <w:t>ԴՈԼԻՆՅԱՆ ՀԱՅԿ</w:t>
            </w:r>
          </w:p>
          <w:p w:rsidR="00877EEE" w:rsidRDefault="00877EEE">
            <w:pPr>
              <w:pStyle w:val="NormalWeb"/>
            </w:pPr>
            <w:r>
              <w:t>ԻՍԿԱՆԴԱՐՅԱՆ ՆԱՐԻՆԵ</w:t>
            </w:r>
          </w:p>
          <w:p w:rsidR="00877EEE" w:rsidRDefault="00877EEE">
            <w:pPr>
              <w:pStyle w:val="NormalWeb"/>
            </w:pPr>
            <w:r>
              <w:t>ԿԱՐԱՊԵՏՅԱՆ ԱՐՇԱԿ</w:t>
            </w:r>
          </w:p>
          <w:p w:rsidR="00877EEE" w:rsidRDefault="00877EEE">
            <w:pPr>
              <w:pStyle w:val="NormalWeb"/>
            </w:pPr>
            <w:r>
              <w:t>ԿԱՐԱՊԵՏՅԱՆ ԿԱՐԵՆ</w:t>
            </w:r>
          </w:p>
          <w:p w:rsidR="00877EEE" w:rsidRDefault="00877EEE">
            <w:pPr>
              <w:pStyle w:val="NormalWeb"/>
            </w:pPr>
            <w:r>
              <w:t>ՀԱԿՈԲՅԱՆ ԱՐՄԵՆ</w:t>
            </w:r>
          </w:p>
          <w:p w:rsidR="00877EEE" w:rsidRDefault="00877EEE">
            <w:pPr>
              <w:pStyle w:val="NormalWeb"/>
            </w:pPr>
            <w:r>
              <w:t>ՀԱՐՈՒԹՅՈՒՆՅԱՆ ԽԱՉԻԿ</w:t>
            </w:r>
          </w:p>
          <w:p w:rsidR="00877EEE" w:rsidRDefault="00877EEE">
            <w:pPr>
              <w:pStyle w:val="NormalWeb"/>
            </w:pPr>
            <w:r>
              <w:t>ՂԱԶԱՐՅԱՆ ԱՐՄԻՆԵ</w:t>
            </w:r>
          </w:p>
          <w:p w:rsidR="00877EEE" w:rsidRDefault="00877EEE">
            <w:pPr>
              <w:pStyle w:val="NormalWeb"/>
            </w:pPr>
            <w:r>
              <w:t>ՄԱՐԳԱՐՅԱՆ ՀԱՐՈՒԹՅՈՒՆ</w:t>
            </w:r>
          </w:p>
          <w:p w:rsidR="00877EEE" w:rsidRDefault="00877EEE">
            <w:pPr>
              <w:pStyle w:val="NormalWeb"/>
            </w:pPr>
            <w:r>
              <w:t>ՄԱՐԳԱՐՅԱՆ ՌՈՄԱՆ</w:t>
            </w:r>
          </w:p>
          <w:p w:rsidR="00877EEE" w:rsidRDefault="00877EEE">
            <w:pPr>
              <w:pStyle w:val="NormalWeb"/>
            </w:pPr>
            <w:r>
              <w:t>ՄԵԼԵՔՅԱՆ ՀԱՅԿ</w:t>
            </w:r>
          </w:p>
          <w:p w:rsidR="00877EEE" w:rsidRDefault="00877EEE">
            <w:pPr>
              <w:pStyle w:val="NormalWeb"/>
            </w:pPr>
            <w:r>
              <w:t>ՄԿՐՏՉՅԱՆ ՀԵՐԻՔՆԱԶ</w:t>
            </w:r>
          </w:p>
          <w:p w:rsidR="00877EEE" w:rsidRDefault="00877EEE">
            <w:pPr>
              <w:pStyle w:val="NormalWeb"/>
            </w:pPr>
            <w:r>
              <w:t>ՆԱԶԱՐՅԱՆ ՍՏԵՓԱՆ</w:t>
            </w:r>
          </w:p>
          <w:p w:rsidR="00877EEE" w:rsidRDefault="00877EEE">
            <w:pPr>
              <w:pStyle w:val="NormalWeb"/>
            </w:pPr>
            <w:r>
              <w:t>ՇԻՐՎԱՆՅԱՆ ԱՐՄԵՆ</w:t>
            </w:r>
          </w:p>
          <w:p w:rsidR="00877EEE" w:rsidRDefault="00877EEE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877EEE" w:rsidRDefault="00877EEE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877EEE" w:rsidRDefault="00877EEE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877EEE" w:rsidRDefault="00877EEE">
      <w:pPr>
        <w:pStyle w:val="NormalWeb"/>
        <w:jc w:val="center"/>
        <w:divId w:val="803742690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877EEE" w:rsidRDefault="00877EEE">
      <w:pPr>
        <w:pStyle w:val="NormalWeb"/>
        <w:divId w:val="803742690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877EEE" w:rsidRDefault="00877EEE">
      <w:pPr>
        <w:pStyle w:val="NormalWeb"/>
        <w:divId w:val="803742690"/>
      </w:pPr>
      <w:r>
        <w:br/>
        <w:t xml:space="preserve">2025թ. </w:t>
      </w:r>
      <w:proofErr w:type="spellStart"/>
      <w:proofErr w:type="gramStart"/>
      <w:r>
        <w:t>փետրվարի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14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877EEE" w:rsidSect="003649E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77EEE"/>
    <w:rsid w:val="00877EEE"/>
    <w:rsid w:val="00E1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7EE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7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2025-02-21T08:00:00Z</dcterms:created>
  <dcterms:modified xsi:type="dcterms:W3CDTF">2025-02-21T08:00:00Z</dcterms:modified>
</cp:coreProperties>
</file>