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639"/>
      </w:tblGrid>
      <w:tr w:rsidR="00BC5823">
        <w:trPr>
          <w:divId w:val="1924531658"/>
          <w:tblCellSpacing w:w="0" w:type="dxa"/>
          <w:jc w:val="center"/>
        </w:trPr>
        <w:tc>
          <w:tcPr>
            <w:tcW w:w="0" w:type="auto"/>
            <w:vAlign w:val="center"/>
            <w:hideMark/>
          </w:tcPr>
          <w:p w:rsidR="00BC5823" w:rsidRDefault="00BC5823">
            <w:pPr>
              <w:jc w:val="center"/>
              <w:rPr>
                <w:rFonts w:ascii="GHEA Grapalat" w:eastAsia="Times New Roman" w:hAnsi="GHEA Grapalat"/>
              </w:rPr>
            </w:pPr>
            <w:r>
              <w:rPr>
                <w:rFonts w:ascii="GHEA Grapalat" w:eastAsia="Times New Roman" w:hAnsi="GHEA Grapalat"/>
                <w:noProof/>
              </w:rPr>
              <w:drawing>
                <wp:inline distT="0" distB="0" distL="0" distR="0">
                  <wp:extent cx="1095375" cy="1047750"/>
                  <wp:effectExtent l="0" t="0" r="9525" b="0"/>
                  <wp:docPr id="1" name="Picture 1" descr="cid:003a01db844d$807178a6$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3a01db844d$807178a6$_CDOSYS2.0"/>
                          <pic:cNvPicPr>
                            <a:picLocks noChangeAspect="1" noChangeArrowheads="1"/>
                          </pic:cNvPicPr>
                        </pic:nvPicPr>
                        <pic:blipFill>
                          <a:blip r:embed="rId4"/>
                          <a:srcRect/>
                          <a:stretch>
                            <a:fillRect/>
                          </a:stretch>
                        </pic:blipFill>
                        <pic:spPr bwMode="auto">
                          <a:xfrm>
                            <a:off x="0" y="0"/>
                            <a:ext cx="1095375" cy="1047750"/>
                          </a:xfrm>
                          <a:prstGeom prst="rect">
                            <a:avLst/>
                          </a:prstGeom>
                          <a:noFill/>
                          <a:ln w="9525">
                            <a:noFill/>
                            <a:miter lim="800000"/>
                            <a:headEnd/>
                            <a:tailEnd/>
                          </a:ln>
                        </pic:spPr>
                      </pic:pic>
                    </a:graphicData>
                  </a:graphic>
                </wp:inline>
              </w:drawing>
            </w:r>
            <w:r>
              <w:rPr>
                <w:rFonts w:ascii="GHEA Grapalat" w:eastAsia="Times New Roman" w:hAnsi="GHEA Grapalat"/>
              </w:rPr>
              <w:br/>
            </w:r>
            <w:r>
              <w:rPr>
                <w:rStyle w:val="Strong"/>
                <w:rFonts w:ascii="GHEA Grapalat" w:eastAsia="Times New Roman" w:hAnsi="GHEA Grapalat"/>
                <w:sz w:val="36"/>
                <w:szCs w:val="36"/>
              </w:rPr>
              <w:t>ՀԱՅԱՍՏԱՆԻ ՀԱՆՐԱՊԵՏՈՒԹՅԱՆ ԱՐՄԱՎԻՐ ՄԱՐԶԻ ԱՐՄԱՎԻՐ ՀԱՄԱՅՆՔԻ ԱՎԱԳԱՆԻ</w:t>
            </w:r>
            <w:r>
              <w:rPr>
                <w:rFonts w:ascii="GHEA Grapalat" w:eastAsia="Times New Roman" w:hAnsi="GHEA Grapalat"/>
                <w:b/>
                <w:bCs/>
              </w:rPr>
              <w:br/>
            </w:r>
            <w:r>
              <w:rPr>
                <w:rFonts w:ascii="GHEA Grapalat" w:eastAsia="Times New Roman" w:hAnsi="GHEA Grapalat"/>
                <w:b/>
                <w:bCs/>
                <w:noProof/>
                <w:sz w:val="36"/>
                <w:szCs w:val="36"/>
              </w:rPr>
              <w:drawing>
                <wp:inline distT="0" distB="0" distL="0" distR="0">
                  <wp:extent cx="6429375" cy="47625"/>
                  <wp:effectExtent l="19050" t="0" r="9525" b="0"/>
                  <wp:docPr id="2" name="Picture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a:srcRect/>
                          <a:stretch>
                            <a:fillRect/>
                          </a:stretch>
                        </pic:blipFill>
                        <pic:spPr bwMode="auto">
                          <a:xfrm>
                            <a:off x="0" y="0"/>
                            <a:ext cx="6429375" cy="47625"/>
                          </a:xfrm>
                          <a:prstGeom prst="rect">
                            <a:avLst/>
                          </a:prstGeom>
                          <a:noFill/>
                          <a:ln w="9525">
                            <a:noFill/>
                            <a:miter lim="800000"/>
                            <a:headEnd/>
                            <a:tailEnd/>
                          </a:ln>
                        </pic:spPr>
                      </pic:pic>
                    </a:graphicData>
                  </a:graphic>
                </wp:inline>
              </w:drawing>
            </w:r>
          </w:p>
          <w:p w:rsidR="00BC5823" w:rsidRDefault="00BC5823">
            <w:pPr>
              <w:rPr>
                <w:rFonts w:ascii="GHEA Grapalat" w:eastAsia="Times New Roman" w:hAnsi="GHEA Grapalat"/>
                <w:sz w:val="24"/>
                <w:szCs w:val="24"/>
              </w:rPr>
            </w:pPr>
            <w:proofErr w:type="spellStart"/>
            <w:r>
              <w:rPr>
                <w:rFonts w:ascii="GHEA Grapalat" w:eastAsia="Times New Roman" w:hAnsi="GHEA Grapalat"/>
              </w:rPr>
              <w:t>Հայաստանի</w:t>
            </w:r>
            <w:proofErr w:type="spellEnd"/>
            <w:r>
              <w:rPr>
                <w:rFonts w:ascii="GHEA Grapalat" w:eastAsia="Times New Roman" w:hAnsi="GHEA Grapalat"/>
              </w:rPr>
              <w:t xml:space="preserve"> </w:t>
            </w:r>
            <w:proofErr w:type="spellStart"/>
            <w:r>
              <w:rPr>
                <w:rFonts w:ascii="GHEA Grapalat" w:eastAsia="Times New Roman" w:hAnsi="GHEA Grapalat"/>
              </w:rPr>
              <w:t>Հանրապետության</w:t>
            </w:r>
            <w:proofErr w:type="spellEnd"/>
            <w:r>
              <w:rPr>
                <w:rFonts w:ascii="Courier New" w:eastAsia="Times New Roman" w:hAnsi="Courier New" w:cs="Courier New"/>
              </w:rPr>
              <w:t> </w:t>
            </w:r>
            <w:proofErr w:type="spellStart"/>
            <w:r>
              <w:rPr>
                <w:rFonts w:ascii="GHEA Grapalat" w:eastAsia="Times New Roman" w:hAnsi="GHEA Grapalat" w:cs="GHEA Grapalat"/>
              </w:rPr>
              <w:t>Արմավիրի</w:t>
            </w:r>
            <w:proofErr w:type="spellEnd"/>
            <w:r>
              <w:rPr>
                <w:rFonts w:ascii="GHEA Grapalat" w:eastAsia="Times New Roman" w:hAnsi="GHEA Grapalat" w:cs="GHEA Grapalat"/>
              </w:rPr>
              <w:t xml:space="preserve"> </w:t>
            </w:r>
            <w:proofErr w:type="spellStart"/>
            <w:r>
              <w:rPr>
                <w:rFonts w:ascii="GHEA Grapalat" w:eastAsia="Times New Roman" w:hAnsi="GHEA Grapalat" w:cs="GHEA Grapalat"/>
              </w:rPr>
              <w:t>մարզ</w:t>
            </w:r>
            <w:r>
              <w:rPr>
                <w:rFonts w:ascii="GHEA Grapalat" w:eastAsia="Times New Roman" w:hAnsi="GHEA Grapalat"/>
              </w:rPr>
              <w:t>ի</w:t>
            </w:r>
            <w:proofErr w:type="spellEnd"/>
            <w:r>
              <w:rPr>
                <w:rFonts w:ascii="GHEA Grapalat" w:eastAsia="Times New Roman" w:hAnsi="GHEA Grapalat"/>
              </w:rPr>
              <w:t xml:space="preserve"> </w:t>
            </w:r>
            <w:proofErr w:type="spellStart"/>
            <w:r>
              <w:rPr>
                <w:rFonts w:ascii="GHEA Grapalat" w:eastAsia="Times New Roman" w:hAnsi="GHEA Grapalat"/>
              </w:rPr>
              <w:t>Արմավիր</w:t>
            </w:r>
            <w:proofErr w:type="spellEnd"/>
            <w:r>
              <w:rPr>
                <w:rFonts w:ascii="GHEA Grapalat" w:eastAsia="Times New Roman" w:hAnsi="GHEA Grapalat"/>
              </w:rPr>
              <w:t xml:space="preserve"> </w:t>
            </w:r>
            <w:proofErr w:type="spellStart"/>
            <w:r>
              <w:rPr>
                <w:rFonts w:ascii="GHEA Grapalat" w:eastAsia="Times New Roman" w:hAnsi="GHEA Grapalat"/>
              </w:rPr>
              <w:t>համայնք</w:t>
            </w:r>
            <w:proofErr w:type="spellEnd"/>
            <w:r>
              <w:rPr>
                <w:rFonts w:ascii="GHEA Grapalat" w:eastAsia="Times New Roman" w:hAnsi="GHEA Grapalat"/>
              </w:rPr>
              <w:t xml:space="preserve"> </w:t>
            </w:r>
            <w:r>
              <w:rPr>
                <w:rFonts w:ascii="GHEA Grapalat" w:eastAsia="Times New Roman" w:hAnsi="GHEA Grapalat"/>
              </w:rPr>
              <w:br/>
              <w:t xml:space="preserve">ՀՀ, </w:t>
            </w:r>
            <w:proofErr w:type="spellStart"/>
            <w:r>
              <w:rPr>
                <w:rFonts w:ascii="GHEA Grapalat" w:eastAsia="Times New Roman" w:hAnsi="GHEA Grapalat"/>
              </w:rPr>
              <w:t>Արմավիրի</w:t>
            </w:r>
            <w:proofErr w:type="spellEnd"/>
            <w:r>
              <w:rPr>
                <w:rFonts w:ascii="GHEA Grapalat" w:eastAsia="Times New Roman" w:hAnsi="GHEA Grapalat"/>
              </w:rPr>
              <w:t xml:space="preserve"> </w:t>
            </w:r>
            <w:proofErr w:type="spellStart"/>
            <w:r>
              <w:rPr>
                <w:rFonts w:ascii="GHEA Grapalat" w:eastAsia="Times New Roman" w:hAnsi="GHEA Grapalat"/>
              </w:rPr>
              <w:t>մարզ</w:t>
            </w:r>
            <w:proofErr w:type="spellEnd"/>
            <w:r>
              <w:rPr>
                <w:rFonts w:ascii="GHEA Grapalat" w:eastAsia="Times New Roman" w:hAnsi="GHEA Grapalat"/>
              </w:rPr>
              <w:t xml:space="preserve">, </w:t>
            </w:r>
            <w:proofErr w:type="spellStart"/>
            <w:r>
              <w:rPr>
                <w:rFonts w:ascii="GHEA Grapalat" w:eastAsia="Times New Roman" w:hAnsi="GHEA Grapalat"/>
              </w:rPr>
              <w:t>ք.Արմավիր</w:t>
            </w:r>
            <w:proofErr w:type="spellEnd"/>
            <w:r>
              <w:rPr>
                <w:rFonts w:ascii="GHEA Grapalat" w:eastAsia="Times New Roman" w:hAnsi="GHEA Grapalat"/>
              </w:rPr>
              <w:t>, (0237) 2-36-54, armavirmunicipality@gmail.com</w:t>
            </w:r>
          </w:p>
        </w:tc>
      </w:tr>
    </w:tbl>
    <w:p w:rsidR="00BC5823" w:rsidRDefault="00BC5823">
      <w:pPr>
        <w:pStyle w:val="NormalWeb"/>
        <w:jc w:val="center"/>
        <w:divId w:val="1924531658"/>
      </w:pPr>
      <w:r>
        <w:rPr>
          <w:rStyle w:val="Strong"/>
          <w:sz w:val="36"/>
          <w:szCs w:val="36"/>
        </w:rPr>
        <w:t>Ո Ր Ո Շ ՈՒ Մ</w:t>
      </w:r>
      <w:r>
        <w:rPr>
          <w:b/>
          <w:bCs/>
          <w:sz w:val="36"/>
          <w:szCs w:val="36"/>
        </w:rPr>
        <w:br/>
      </w:r>
      <w:r>
        <w:t xml:space="preserve">14 ՓԵՏՐՎԱՐԻ 2025 </w:t>
      </w:r>
      <w:proofErr w:type="spellStart"/>
      <w:r>
        <w:t>թվականի</w:t>
      </w:r>
      <w:proofErr w:type="spellEnd"/>
      <w:r>
        <w:t xml:space="preserve"> N 009-Ա</w:t>
      </w:r>
    </w:p>
    <w:p w:rsidR="00BC5823" w:rsidRDefault="00BC5823">
      <w:pPr>
        <w:pStyle w:val="NormalWeb"/>
        <w:jc w:val="center"/>
        <w:divId w:val="1924531658"/>
      </w:pPr>
      <w:r>
        <w:rPr>
          <w:rStyle w:val="Strong"/>
          <w:sz w:val="27"/>
          <w:szCs w:val="27"/>
        </w:rPr>
        <w:t>ՀԱՅԱՍՏԱՆԻ ՀԱՆՐԱՊԵՏՈՒԹՅԱՆ ԱՐՄԱՎԻՐԻ ՄԱՐԶԻ ԱՐՄԱՎԻՐ ՀԱՄԱՅՆՔԻ «ԱՅԳԵՎԱՆԻ ԲԺՇԿԱԿԱՆ ԱՄԲՈՒԼԱՏՈՐԻԱ», «ՀԱՑԻԿԻ ԲԺՇԿԱԿԱՆ ԱՄԲՈՒԼԱՏՈՐԻԱ», «ԽԱՆՋՅԱՆԻ ԲԺՇԿԱԿԱՆ ԱՄԲՈՒԼԱՏՈՐԻԱ», «ՍԱՐԴԱՐԱՊԱՏԻ ԲԺՇԿԱԿԱՆ ԱՄԲՈՒԼԱՏՈՐԻԱ», «ՄԱՅԻՍՅԱՆԻ ԲԺՇԿԱԿԱՆ ԱՄԲՈՒԼԱՏՈՐԻԱ», «ԼԵՆՈՒՂՈՒ ԱՌՈՂՋՈՒԹՅԱՆ ԿԵՆՏՐՈՆ» ՀԱՄԱՅՆՔԱՅԻՆ ՈՉ ԱՌԵՎՏՐԱՅԻՆ ԿԱԶՄԱԿԵՐՊՈՒԹՅՈՒՆՆԵՐԸ ՄԻԱՁՈՒԼՄԱՆ ՁԵՎՈՎ ՎԵՐԱԿԱԶՄԱԿԵՐՊԵԼՈՒ, ՄԻԱՁՈՒԼՄԱՆ ԱՐԴՅՈՒՆՔՈՒՄ «ՀԱՅԱՍՏԱՆԻ ՀԱՆՐԱՊԵՏՈՒԹՅԱՆ ԱՐՄԱՎԻՐԻ ՄԱՐԶԻ ԱՐՄԱՎԻՐ ՀԱՄԱՅՆՔԻ ԱՐՄԱՎԻՐԻ ԱՌՈՂՋՈՒԹՅԱՆ ԿԵՆՏՐՈՆ» ՀԱՄԱՅՆՔԱՅԻՆ ՈՉ ԱՌԵՎՏՐԱՅԻՆ ԿԱԶՄԱԿԵՐՊՈՒԹՅՈՒՆ ՍՏԵՂԾԵԼՈՒ, «ՀԱՅԱՍՏԱՆԻ ՀԱՆՐԱՊԵՏՈՒԹՅԱՆ ԱՐՄԱՎԻՐԻ ՄԱՐԶԻ ԱՐՄԱՎԻՐ ՀԱՄԱՅՆՔԻ ԱՐՄԱՎԻՐԻ ԱՌՈՂՋՈՒԹՅԱՆ ԿԵՆՏՐՈՆ» ՀԱՄԱՅՆՔԱՅԻՆ ՈՉ ԱՌԵՎՏՐԱՅԻՆ ԿԱԶՄԱԿԵՐՊՈՒԹՅԱՆ ԿԱՆՈՆԱԴՐՈՒԹՅՈՒՆԸ ՀԱՍՏԱՏԵԼՈՒ ԵՎ ԱՐՄԱՎԻՐ ՀԱՄԱՅՆՔԻ ԱՎԱԳԱՆՈՒ 2024 ԹՎԱԿԱՆԻ ԴԵԿՏԵՄԲԵՐԻ 13-Ի ԹԻՎ 147-Ա ՈՐՈՇՈՒՄՆ ՈՒԺԸ ԿՈՐՑՐԱԾ ՃԱՆԱՉԵԼՈՒ ՄԱՍԻՆ</w:t>
      </w:r>
      <w:r>
        <w:rPr>
          <w:rStyle w:val="Strong"/>
          <w:rFonts w:ascii="Courier New" w:hAnsi="Courier New" w:cs="Courier New"/>
        </w:rPr>
        <w:t> </w:t>
      </w:r>
    </w:p>
    <w:p w:rsidR="00BC5823" w:rsidRDefault="00BC5823">
      <w:pPr>
        <w:pStyle w:val="NormalWeb"/>
        <w:jc w:val="both"/>
        <w:divId w:val="1924531658"/>
      </w:pPr>
      <w:proofErr w:type="spellStart"/>
      <w:r>
        <w:t>Ղեկավարվելով</w:t>
      </w:r>
      <w:proofErr w:type="spellEnd"/>
      <w:r>
        <w:rPr>
          <w:rFonts w:ascii="Courier New" w:hAnsi="Courier New" w:cs="Courier New"/>
        </w:rPr>
        <w:t> </w:t>
      </w:r>
      <w:r>
        <w:rPr>
          <w:lang w:val="hy-AM"/>
        </w:rPr>
        <w:t>«</w:t>
      </w:r>
      <w:proofErr w:type="spellStart"/>
      <w:r>
        <w:t>Տեղական</w:t>
      </w:r>
      <w:proofErr w:type="spellEnd"/>
      <w:r>
        <w:t xml:space="preserve"> </w:t>
      </w:r>
      <w:proofErr w:type="spellStart"/>
      <w:r>
        <w:t>ինքնակառավարման</w:t>
      </w:r>
      <w:proofErr w:type="spellEnd"/>
      <w:r>
        <w:t xml:space="preserve"> </w:t>
      </w:r>
      <w:proofErr w:type="spellStart"/>
      <w:r>
        <w:t>մասին</w:t>
      </w:r>
      <w:proofErr w:type="spellEnd"/>
      <w:r>
        <w:rPr>
          <w:lang w:val="hy-AM"/>
        </w:rPr>
        <w:t>» Հայաստանի Հանրապետության</w:t>
      </w:r>
      <w:r>
        <w:rPr>
          <w:rFonts w:ascii="Courier New" w:hAnsi="Courier New" w:cs="Courier New"/>
          <w:lang w:val="hy-AM"/>
        </w:rPr>
        <w:t> </w:t>
      </w:r>
      <w:proofErr w:type="spellStart"/>
      <w:r>
        <w:t>օրենքի</w:t>
      </w:r>
      <w:proofErr w:type="spellEnd"/>
      <w:r>
        <w:t xml:space="preserve"> 18-րդ </w:t>
      </w:r>
      <w:proofErr w:type="spellStart"/>
      <w:r>
        <w:t>հոդվածի</w:t>
      </w:r>
      <w:proofErr w:type="spellEnd"/>
      <w:r>
        <w:t xml:space="preserve"> 1-ին </w:t>
      </w:r>
      <w:proofErr w:type="spellStart"/>
      <w:r>
        <w:t>մասի</w:t>
      </w:r>
      <w:proofErr w:type="spellEnd"/>
      <w:r>
        <w:t xml:space="preserve"> 15-րդ </w:t>
      </w:r>
      <w:proofErr w:type="spellStart"/>
      <w:r>
        <w:t>կետով</w:t>
      </w:r>
      <w:proofErr w:type="spellEnd"/>
      <w:r>
        <w:t xml:space="preserve">, 81-րդ </w:t>
      </w:r>
      <w:proofErr w:type="spellStart"/>
      <w:r>
        <w:t>հոդվածով</w:t>
      </w:r>
      <w:proofErr w:type="spellEnd"/>
      <w:r>
        <w:t xml:space="preserve">, </w:t>
      </w:r>
      <w:proofErr w:type="spellStart"/>
      <w:r>
        <w:t>Հայաստանի</w:t>
      </w:r>
      <w:proofErr w:type="spellEnd"/>
      <w:r>
        <w:t xml:space="preserve"> </w:t>
      </w:r>
      <w:proofErr w:type="spellStart"/>
      <w:r>
        <w:t>Հանրապետության</w:t>
      </w:r>
      <w:proofErr w:type="spellEnd"/>
      <w:r>
        <w:t xml:space="preserve"> </w:t>
      </w:r>
      <w:proofErr w:type="spellStart"/>
      <w:r>
        <w:t>քաղաքացիական</w:t>
      </w:r>
      <w:proofErr w:type="spellEnd"/>
      <w:r>
        <w:t xml:space="preserve"> </w:t>
      </w:r>
      <w:proofErr w:type="spellStart"/>
      <w:r>
        <w:t>օրենսգրքի</w:t>
      </w:r>
      <w:proofErr w:type="spellEnd"/>
      <w:r>
        <w:t xml:space="preserve"> 63-րդ </w:t>
      </w:r>
      <w:proofErr w:type="spellStart"/>
      <w:r>
        <w:t>հոդվածի</w:t>
      </w:r>
      <w:proofErr w:type="spellEnd"/>
      <w:r>
        <w:t xml:space="preserve"> 1-ին և 3-րդ </w:t>
      </w:r>
      <w:proofErr w:type="spellStart"/>
      <w:r>
        <w:t>մասերով</w:t>
      </w:r>
      <w:proofErr w:type="spellEnd"/>
      <w:r>
        <w:t xml:space="preserve"> և 64-րդ </w:t>
      </w:r>
      <w:proofErr w:type="spellStart"/>
      <w:r>
        <w:t>հոդվածի</w:t>
      </w:r>
      <w:proofErr w:type="spellEnd"/>
      <w:r>
        <w:t xml:space="preserve"> 1-ին </w:t>
      </w:r>
      <w:proofErr w:type="spellStart"/>
      <w:r>
        <w:t>մասով</w:t>
      </w:r>
      <w:proofErr w:type="spellEnd"/>
      <w:r>
        <w:t>,</w:t>
      </w:r>
      <w:r>
        <w:rPr>
          <w:rFonts w:ascii="Courier New" w:hAnsi="Courier New" w:cs="Courier New"/>
        </w:rPr>
        <w:t> </w:t>
      </w:r>
      <w:r>
        <w:rPr>
          <w:lang w:val="hy-AM"/>
        </w:rPr>
        <w:t>«</w:t>
      </w:r>
      <w:proofErr w:type="spellStart"/>
      <w:r>
        <w:t>Պետական</w:t>
      </w:r>
      <w:proofErr w:type="spellEnd"/>
      <w:r>
        <w:t xml:space="preserve"> </w:t>
      </w:r>
      <w:proofErr w:type="spellStart"/>
      <w:r>
        <w:t>ոչ</w:t>
      </w:r>
      <w:proofErr w:type="spellEnd"/>
      <w:r>
        <w:t xml:space="preserve"> </w:t>
      </w:r>
      <w:proofErr w:type="spellStart"/>
      <w:r>
        <w:t>առևտրային</w:t>
      </w:r>
      <w:proofErr w:type="spellEnd"/>
      <w:r>
        <w:t xml:space="preserve"> </w:t>
      </w:r>
      <w:proofErr w:type="spellStart"/>
      <w:r>
        <w:t>կազմակերպությունների</w:t>
      </w:r>
      <w:proofErr w:type="spellEnd"/>
      <w:r>
        <w:t xml:space="preserve"> </w:t>
      </w:r>
      <w:proofErr w:type="spellStart"/>
      <w:r>
        <w:t>մասին</w:t>
      </w:r>
      <w:proofErr w:type="spellEnd"/>
      <w:r>
        <w:rPr>
          <w:lang w:val="hy-AM"/>
        </w:rPr>
        <w:t>»</w:t>
      </w:r>
      <w:r>
        <w:rPr>
          <w:rFonts w:ascii="Courier New" w:hAnsi="Courier New" w:cs="Courier New"/>
          <w:lang w:val="hy-AM"/>
        </w:rPr>
        <w:t> </w:t>
      </w:r>
      <w:proofErr w:type="spellStart"/>
      <w:r>
        <w:t>Հայաստանի</w:t>
      </w:r>
      <w:proofErr w:type="spellEnd"/>
      <w:r>
        <w:t xml:space="preserve"> </w:t>
      </w:r>
      <w:proofErr w:type="spellStart"/>
      <w:r>
        <w:t>Հանրապետության</w:t>
      </w:r>
      <w:proofErr w:type="spellEnd"/>
      <w:r>
        <w:t xml:space="preserve"> </w:t>
      </w:r>
      <w:proofErr w:type="spellStart"/>
      <w:r>
        <w:t>օրենքի</w:t>
      </w:r>
      <w:proofErr w:type="spellEnd"/>
      <w:r>
        <w:rPr>
          <w:rFonts w:ascii="Courier New" w:hAnsi="Courier New" w:cs="Courier New"/>
        </w:rPr>
        <w:t> </w:t>
      </w:r>
      <w:r>
        <w:rPr>
          <w:rFonts w:cs="GHEA Grapalat"/>
        </w:rPr>
        <w:t>9-</w:t>
      </w:r>
      <w:r>
        <w:t xml:space="preserve">րդ </w:t>
      </w:r>
      <w:proofErr w:type="spellStart"/>
      <w:r>
        <w:t>հոդվածի</w:t>
      </w:r>
      <w:proofErr w:type="spellEnd"/>
      <w:r>
        <w:t xml:space="preserve"> 5-րդ </w:t>
      </w:r>
      <w:proofErr w:type="spellStart"/>
      <w:r>
        <w:t>կետով</w:t>
      </w:r>
      <w:proofErr w:type="spellEnd"/>
      <w:r>
        <w:t xml:space="preserve">, 13-րդ </w:t>
      </w:r>
      <w:proofErr w:type="spellStart"/>
      <w:r>
        <w:t>հոդվածի</w:t>
      </w:r>
      <w:proofErr w:type="spellEnd"/>
      <w:r>
        <w:t xml:space="preserve"> 2-րդ </w:t>
      </w:r>
      <w:proofErr w:type="spellStart"/>
      <w:r>
        <w:t>կետի</w:t>
      </w:r>
      <w:proofErr w:type="spellEnd"/>
      <w:r>
        <w:rPr>
          <w:rFonts w:ascii="Courier New" w:hAnsi="Courier New" w:cs="Courier New"/>
        </w:rPr>
        <w:t> </w:t>
      </w:r>
      <w:r>
        <w:t xml:space="preserve">զ) </w:t>
      </w:r>
      <w:proofErr w:type="spellStart"/>
      <w:r>
        <w:t>ենթակետով</w:t>
      </w:r>
      <w:proofErr w:type="spellEnd"/>
      <w:r>
        <w:t>,</w:t>
      </w:r>
      <w:r>
        <w:rPr>
          <w:rFonts w:ascii="Courier New" w:hAnsi="Courier New" w:cs="Courier New"/>
        </w:rPr>
        <w:t> </w:t>
      </w:r>
      <w:r>
        <w:rPr>
          <w:rFonts w:cs="GHEA Grapalat"/>
        </w:rPr>
        <w:t>14-</w:t>
      </w:r>
      <w:r>
        <w:t xml:space="preserve">րդ </w:t>
      </w:r>
      <w:proofErr w:type="spellStart"/>
      <w:r>
        <w:t>հոդվածի</w:t>
      </w:r>
      <w:proofErr w:type="spellEnd"/>
      <w:r>
        <w:t xml:space="preserve"> 2-րդ </w:t>
      </w:r>
      <w:proofErr w:type="spellStart"/>
      <w:r>
        <w:t>մասի</w:t>
      </w:r>
      <w:proofErr w:type="spellEnd"/>
      <w:r>
        <w:t xml:space="preserve"> ը) </w:t>
      </w:r>
      <w:proofErr w:type="spellStart"/>
      <w:r>
        <w:t>կետով</w:t>
      </w:r>
      <w:proofErr w:type="spellEnd"/>
      <w:r>
        <w:t xml:space="preserve">, 24-րդ </w:t>
      </w:r>
      <w:proofErr w:type="spellStart"/>
      <w:r>
        <w:t>հոդվածով</w:t>
      </w:r>
      <w:proofErr w:type="spellEnd"/>
      <w:r>
        <w:t>,</w:t>
      </w:r>
      <w:r>
        <w:rPr>
          <w:rFonts w:ascii="Courier New" w:hAnsi="Courier New" w:cs="Courier New"/>
        </w:rPr>
        <w:t> </w:t>
      </w:r>
      <w:r>
        <w:rPr>
          <w:rFonts w:cs="GHEA Grapalat"/>
        </w:rPr>
        <w:t>«</w:t>
      </w:r>
      <w:proofErr w:type="spellStart"/>
      <w:r>
        <w:t>Նորմատիվ</w:t>
      </w:r>
      <w:proofErr w:type="spellEnd"/>
      <w:r>
        <w:t xml:space="preserve"> </w:t>
      </w:r>
      <w:proofErr w:type="spellStart"/>
      <w:r>
        <w:t>իրավական</w:t>
      </w:r>
      <w:proofErr w:type="spellEnd"/>
      <w:r>
        <w:t xml:space="preserve"> </w:t>
      </w:r>
      <w:proofErr w:type="spellStart"/>
      <w:r>
        <w:t>ակտերի</w:t>
      </w:r>
      <w:proofErr w:type="spellEnd"/>
      <w:r>
        <w:t xml:space="preserve"> </w:t>
      </w:r>
      <w:proofErr w:type="spellStart"/>
      <w:r>
        <w:t>մասին</w:t>
      </w:r>
      <w:proofErr w:type="spellEnd"/>
      <w:r>
        <w:t xml:space="preserve">» </w:t>
      </w:r>
      <w:proofErr w:type="spellStart"/>
      <w:r>
        <w:t>Հայաստանի</w:t>
      </w:r>
      <w:proofErr w:type="spellEnd"/>
      <w:r>
        <w:t xml:space="preserve"> </w:t>
      </w:r>
      <w:proofErr w:type="spellStart"/>
      <w:r>
        <w:t>Հանրապետության</w:t>
      </w:r>
      <w:proofErr w:type="spellEnd"/>
      <w:r>
        <w:t xml:space="preserve"> </w:t>
      </w:r>
      <w:proofErr w:type="spellStart"/>
      <w:r>
        <w:t>օրենքի</w:t>
      </w:r>
      <w:proofErr w:type="spellEnd"/>
      <w:r>
        <w:t xml:space="preserve"> 37-րդ </w:t>
      </w:r>
      <w:proofErr w:type="spellStart"/>
      <w:r>
        <w:t>հոդվածի</w:t>
      </w:r>
      <w:proofErr w:type="spellEnd"/>
      <w:r>
        <w:t xml:space="preserve"> 1-ին </w:t>
      </w:r>
      <w:proofErr w:type="spellStart"/>
      <w:r>
        <w:t>մասով</w:t>
      </w:r>
      <w:proofErr w:type="spellEnd"/>
      <w:r>
        <w:rPr>
          <w:rFonts w:ascii="Courier New" w:hAnsi="Courier New" w:cs="Courier New"/>
        </w:rPr>
        <w:t> </w:t>
      </w:r>
      <w:r>
        <w:t>և</w:t>
      </w:r>
      <w:r>
        <w:rPr>
          <w:rFonts w:ascii="Courier New" w:hAnsi="Courier New" w:cs="Courier New"/>
        </w:rPr>
        <w:t> </w:t>
      </w:r>
      <w:proofErr w:type="spellStart"/>
      <w:r>
        <w:t>հիմք</w:t>
      </w:r>
      <w:proofErr w:type="spellEnd"/>
      <w:r>
        <w:t xml:space="preserve"> </w:t>
      </w:r>
      <w:proofErr w:type="spellStart"/>
      <w:r>
        <w:lastRenderedPageBreak/>
        <w:t>ընդունելով</w:t>
      </w:r>
      <w:proofErr w:type="spellEnd"/>
      <w:r>
        <w:t xml:space="preserve"> </w:t>
      </w:r>
      <w:proofErr w:type="spellStart"/>
      <w:r>
        <w:t>Հայաստանի</w:t>
      </w:r>
      <w:proofErr w:type="spellEnd"/>
      <w:r>
        <w:t xml:space="preserve"> </w:t>
      </w:r>
      <w:proofErr w:type="spellStart"/>
      <w:r>
        <w:t>Հանրապետության</w:t>
      </w:r>
      <w:proofErr w:type="spellEnd"/>
      <w:r>
        <w:t xml:space="preserve"> </w:t>
      </w:r>
      <w:proofErr w:type="spellStart"/>
      <w:r>
        <w:t>Արմավիրի</w:t>
      </w:r>
      <w:proofErr w:type="spellEnd"/>
      <w:r>
        <w:t xml:space="preserve"> </w:t>
      </w:r>
      <w:proofErr w:type="spellStart"/>
      <w:r>
        <w:t>մարզի</w:t>
      </w:r>
      <w:proofErr w:type="spellEnd"/>
      <w:r>
        <w:rPr>
          <w:rFonts w:ascii="Courier New" w:hAnsi="Courier New" w:cs="Courier New"/>
        </w:rPr>
        <w:t>  </w:t>
      </w:r>
      <w:proofErr w:type="spellStart"/>
      <w:r>
        <w:t>Արմավիր</w:t>
      </w:r>
      <w:proofErr w:type="spellEnd"/>
      <w:r>
        <w:t xml:space="preserve"> </w:t>
      </w:r>
      <w:proofErr w:type="spellStart"/>
      <w:r>
        <w:t>համայնքի</w:t>
      </w:r>
      <w:proofErr w:type="spellEnd"/>
      <w:r>
        <w:t xml:space="preserve"> </w:t>
      </w:r>
      <w:proofErr w:type="spellStart"/>
      <w:r>
        <w:t>ղեկավարի</w:t>
      </w:r>
      <w:proofErr w:type="spellEnd"/>
      <w:r>
        <w:t xml:space="preserve"> </w:t>
      </w:r>
      <w:proofErr w:type="spellStart"/>
      <w:r>
        <w:t>առաջարկությունը</w:t>
      </w:r>
      <w:proofErr w:type="spellEnd"/>
      <w:r>
        <w:t>՝</w:t>
      </w:r>
    </w:p>
    <w:p w:rsidR="00BC5823" w:rsidRDefault="00BC5823">
      <w:pPr>
        <w:pStyle w:val="NormalWeb"/>
        <w:jc w:val="center"/>
        <w:divId w:val="1924531658"/>
      </w:pPr>
      <w:r>
        <w:rPr>
          <w:rStyle w:val="Strong"/>
          <w:lang w:val="hy-AM"/>
        </w:rPr>
        <w:t>ԱՐՄԱՎԻՐ ՀԱՄԱՅՆՔԻ ԱՎԱԳԱՆԻՆ ՈՐՈՇՈՒՄ Է</w:t>
      </w:r>
      <w:r>
        <w:rPr>
          <w:rStyle w:val="Strong"/>
          <w:rFonts w:ascii="Cambria Math" w:hAnsi="Cambria Math" w:cs="Cambria Math"/>
          <w:lang w:val="hy-AM"/>
        </w:rPr>
        <w:t>․</w:t>
      </w:r>
    </w:p>
    <w:p w:rsidR="00BC5823" w:rsidRDefault="00BC5823">
      <w:pPr>
        <w:pStyle w:val="NormalWeb"/>
        <w:jc w:val="both"/>
        <w:divId w:val="1924531658"/>
      </w:pPr>
      <w:r>
        <w:rPr>
          <w:lang w:val="hy-AM"/>
        </w:rPr>
        <w:t>1</w:t>
      </w:r>
      <w:r>
        <w:rPr>
          <w:rFonts w:ascii="Cambria Math" w:hAnsi="Cambria Math" w:cs="Cambria Math"/>
          <w:lang w:val="hy-AM"/>
        </w:rPr>
        <w:t>․ </w:t>
      </w:r>
      <w:r>
        <w:rPr>
          <w:lang w:val="hy-AM"/>
        </w:rPr>
        <w:t>Հայաստանի</w:t>
      </w:r>
      <w:r>
        <w:rPr>
          <w:rFonts w:ascii="Courier New" w:hAnsi="Courier New" w:cs="Courier New"/>
          <w:lang w:val="hy-AM"/>
        </w:rPr>
        <w:t>  </w:t>
      </w:r>
      <w:r>
        <w:rPr>
          <w:lang w:val="hy-AM"/>
        </w:rPr>
        <w:t>Հանրապետության Արմավիրի</w:t>
      </w:r>
      <w:r>
        <w:rPr>
          <w:rFonts w:ascii="Courier New" w:hAnsi="Courier New" w:cs="Courier New"/>
          <w:lang w:val="hy-AM"/>
        </w:rPr>
        <w:t>  </w:t>
      </w:r>
      <w:r>
        <w:rPr>
          <w:lang w:val="hy-AM"/>
        </w:rPr>
        <w:t>մարզի</w:t>
      </w:r>
      <w:r>
        <w:rPr>
          <w:rFonts w:ascii="Courier New" w:hAnsi="Courier New" w:cs="Courier New"/>
          <w:lang w:val="hy-AM"/>
        </w:rPr>
        <w:t>  </w:t>
      </w:r>
      <w:r>
        <w:rPr>
          <w:lang w:val="hy-AM"/>
        </w:rPr>
        <w:t>Արմավիր</w:t>
      </w:r>
      <w:r>
        <w:rPr>
          <w:rFonts w:ascii="Courier New" w:hAnsi="Courier New" w:cs="Courier New"/>
          <w:lang w:val="hy-AM"/>
        </w:rPr>
        <w:t> </w:t>
      </w:r>
      <w:r>
        <w:rPr>
          <w:rFonts w:cs="GHEA Grapalat"/>
          <w:lang w:val="hy-AM"/>
        </w:rPr>
        <w:t xml:space="preserve"> </w:t>
      </w:r>
      <w:r>
        <w:rPr>
          <w:lang w:val="hy-AM"/>
        </w:rPr>
        <w:t>համայնքի «Այգեվանի բժշկական ամբուլատորիա» (պետական գրանցման համար՝ 93</w:t>
      </w:r>
      <w:r>
        <w:rPr>
          <w:rFonts w:ascii="Cambria Math" w:hAnsi="Cambria Math" w:cs="Cambria Math"/>
          <w:lang w:val="hy-AM"/>
        </w:rPr>
        <w:t>․</w:t>
      </w:r>
      <w:r>
        <w:rPr>
          <w:rFonts w:cs="GHEA Grapalat"/>
          <w:lang w:val="hy-AM"/>
        </w:rPr>
        <w:t>215</w:t>
      </w:r>
      <w:r>
        <w:rPr>
          <w:rFonts w:ascii="Cambria Math" w:hAnsi="Cambria Math" w:cs="Cambria Math"/>
          <w:lang w:val="hy-AM"/>
        </w:rPr>
        <w:t>․</w:t>
      </w:r>
      <w:r>
        <w:rPr>
          <w:rFonts w:cs="GHEA Grapalat"/>
          <w:lang w:val="hy-AM"/>
        </w:rPr>
        <w:t>841629), «</w:t>
      </w:r>
      <w:r>
        <w:rPr>
          <w:lang w:val="hy-AM"/>
        </w:rPr>
        <w:t>Հացիկի բժշկական ամբուլատորիա» (պետական գրանցման համար՝ 83</w:t>
      </w:r>
      <w:r>
        <w:rPr>
          <w:rFonts w:ascii="Cambria Math" w:hAnsi="Cambria Math" w:cs="Cambria Math"/>
          <w:lang w:val="hy-AM"/>
        </w:rPr>
        <w:t>․</w:t>
      </w:r>
      <w:r>
        <w:rPr>
          <w:rFonts w:cs="GHEA Grapalat"/>
          <w:lang w:val="hy-AM"/>
        </w:rPr>
        <w:t>215</w:t>
      </w:r>
      <w:r>
        <w:rPr>
          <w:rFonts w:ascii="Cambria Math" w:hAnsi="Cambria Math" w:cs="Cambria Math"/>
          <w:lang w:val="hy-AM"/>
        </w:rPr>
        <w:t>․</w:t>
      </w:r>
      <w:r>
        <w:rPr>
          <w:rFonts w:cs="GHEA Grapalat"/>
          <w:lang w:val="hy-AM"/>
        </w:rPr>
        <w:t>834548),</w:t>
      </w:r>
      <w:r>
        <w:rPr>
          <w:rFonts w:ascii="Courier New" w:hAnsi="Courier New" w:cs="Courier New"/>
          <w:lang w:val="hy-AM"/>
        </w:rPr>
        <w:t> </w:t>
      </w:r>
      <w:r>
        <w:rPr>
          <w:rFonts w:cs="GHEA Grapalat"/>
          <w:lang w:val="hy-AM"/>
        </w:rPr>
        <w:t>«</w:t>
      </w:r>
      <w:r>
        <w:rPr>
          <w:lang w:val="hy-AM"/>
        </w:rPr>
        <w:t>Խանջյանի բժշկական ամբուլատորիա» (պետական գրանցման համար՝ 83</w:t>
      </w:r>
      <w:r>
        <w:rPr>
          <w:rFonts w:ascii="Cambria Math" w:hAnsi="Cambria Math" w:cs="Cambria Math"/>
          <w:lang w:val="hy-AM"/>
        </w:rPr>
        <w:t>․</w:t>
      </w:r>
      <w:r>
        <w:rPr>
          <w:rFonts w:cs="GHEA Grapalat"/>
          <w:lang w:val="hy-AM"/>
        </w:rPr>
        <w:t>215</w:t>
      </w:r>
      <w:r>
        <w:rPr>
          <w:rFonts w:ascii="Cambria Math" w:hAnsi="Cambria Math" w:cs="Cambria Math"/>
          <w:lang w:val="hy-AM"/>
        </w:rPr>
        <w:t>․</w:t>
      </w:r>
      <w:r>
        <w:rPr>
          <w:rFonts w:cs="GHEA Grapalat"/>
          <w:lang w:val="hy-AM"/>
        </w:rPr>
        <w:t>838155), «</w:t>
      </w:r>
      <w:r>
        <w:rPr>
          <w:lang w:val="hy-AM"/>
        </w:rPr>
        <w:t>Սարդարապատի</w:t>
      </w:r>
      <w:r>
        <w:rPr>
          <w:rFonts w:ascii="Courier New" w:hAnsi="Courier New" w:cs="Courier New"/>
          <w:lang w:val="hy-AM"/>
        </w:rPr>
        <w:t>  </w:t>
      </w:r>
      <w:r>
        <w:rPr>
          <w:lang w:val="hy-AM"/>
        </w:rPr>
        <w:t>բժշկական ամբուլատորիա» (պետական գրանցման համար՝ 83.215.838753), «Մայիսյանի</w:t>
      </w:r>
      <w:r>
        <w:rPr>
          <w:rFonts w:ascii="Courier New" w:hAnsi="Courier New" w:cs="Courier New"/>
          <w:lang w:val="hy-AM"/>
        </w:rPr>
        <w:t> </w:t>
      </w:r>
      <w:r>
        <w:rPr>
          <w:lang w:val="hy-AM"/>
        </w:rPr>
        <w:t>բժշկական ամբուլատորիա» (պետական գրանցման համար՝</w:t>
      </w:r>
      <w:r>
        <w:rPr>
          <w:rFonts w:ascii="Courier New" w:hAnsi="Courier New" w:cs="Courier New"/>
          <w:lang w:val="hy-AM"/>
        </w:rPr>
        <w:t> </w:t>
      </w:r>
      <w:r>
        <w:rPr>
          <w:rFonts w:cs="GHEA Grapalat"/>
          <w:lang w:val="hy-AM"/>
        </w:rPr>
        <w:t>83.215.838566), «</w:t>
      </w:r>
      <w:r>
        <w:rPr>
          <w:lang w:val="hy-AM"/>
        </w:rPr>
        <w:t>Լենուղու</w:t>
      </w:r>
      <w:r>
        <w:rPr>
          <w:rFonts w:ascii="Courier New" w:hAnsi="Courier New" w:cs="Courier New"/>
          <w:lang w:val="hy-AM"/>
        </w:rPr>
        <w:t>  </w:t>
      </w:r>
      <w:r>
        <w:rPr>
          <w:lang w:val="hy-AM"/>
        </w:rPr>
        <w:t>առողջության կենտրոն» (պետական գրանցման համար՝ 83.215.839819)</w:t>
      </w:r>
      <w:r>
        <w:rPr>
          <w:rFonts w:ascii="Courier New" w:hAnsi="Courier New" w:cs="Courier New"/>
          <w:lang w:val="hy-AM"/>
        </w:rPr>
        <w:t> </w:t>
      </w:r>
      <w:r>
        <w:rPr>
          <w:lang w:val="hy-AM"/>
        </w:rPr>
        <w:t>համայնքային ոչ առևտրային կազմակերպությունները</w:t>
      </w:r>
      <w:r>
        <w:rPr>
          <w:rFonts w:ascii="Courier New" w:hAnsi="Courier New" w:cs="Courier New"/>
          <w:lang w:val="hy-AM"/>
        </w:rPr>
        <w:t> </w:t>
      </w:r>
      <w:r>
        <w:rPr>
          <w:lang w:val="hy-AM"/>
        </w:rPr>
        <w:t>միաձուլման ձևով վերակազմակերպել՝ ստեղծելով «Հայաստանի Հանրապետության Արմավիրի մարզի</w:t>
      </w:r>
      <w:r>
        <w:rPr>
          <w:rFonts w:ascii="Courier New" w:hAnsi="Courier New" w:cs="Courier New"/>
          <w:lang w:val="hy-AM"/>
        </w:rPr>
        <w:t> </w:t>
      </w:r>
      <w:proofErr w:type="spellStart"/>
      <w:r>
        <w:t>Արմավիր</w:t>
      </w:r>
      <w:proofErr w:type="spellEnd"/>
      <w:r>
        <w:rPr>
          <w:rFonts w:ascii="Courier New" w:hAnsi="Courier New" w:cs="Courier New"/>
        </w:rPr>
        <w:t> </w:t>
      </w:r>
      <w:proofErr w:type="spellStart"/>
      <w:r>
        <w:t>համայնքի</w:t>
      </w:r>
      <w:proofErr w:type="spellEnd"/>
      <w:r>
        <w:t xml:space="preserve"> </w:t>
      </w:r>
      <w:proofErr w:type="spellStart"/>
      <w:r>
        <w:t>Արմավիրի</w:t>
      </w:r>
      <w:proofErr w:type="spellEnd"/>
      <w:r>
        <w:t xml:space="preserve"> </w:t>
      </w:r>
      <w:proofErr w:type="spellStart"/>
      <w:r>
        <w:t>առողջության</w:t>
      </w:r>
      <w:proofErr w:type="spellEnd"/>
      <w:r>
        <w:t xml:space="preserve"> </w:t>
      </w:r>
      <w:proofErr w:type="spellStart"/>
      <w:r>
        <w:t>կենտրոն</w:t>
      </w:r>
      <w:proofErr w:type="spellEnd"/>
      <w:r>
        <w:t xml:space="preserve">» </w:t>
      </w:r>
      <w:proofErr w:type="spellStart"/>
      <w:r>
        <w:t>համայնքային</w:t>
      </w:r>
      <w:proofErr w:type="spellEnd"/>
      <w:r>
        <w:t xml:space="preserve"> </w:t>
      </w:r>
      <w:proofErr w:type="spellStart"/>
      <w:r>
        <w:t>ոչ</w:t>
      </w:r>
      <w:proofErr w:type="spellEnd"/>
      <w:r>
        <w:t xml:space="preserve"> </w:t>
      </w:r>
      <w:proofErr w:type="spellStart"/>
      <w:r>
        <w:t>առևտրային</w:t>
      </w:r>
      <w:proofErr w:type="spellEnd"/>
      <w:r>
        <w:t xml:space="preserve"> </w:t>
      </w:r>
      <w:proofErr w:type="spellStart"/>
      <w:r>
        <w:t>կազմակերպություն</w:t>
      </w:r>
      <w:proofErr w:type="spellEnd"/>
      <w:r>
        <w:t>:</w:t>
      </w:r>
    </w:p>
    <w:p w:rsidR="00BC5823" w:rsidRDefault="00BC5823">
      <w:pPr>
        <w:pStyle w:val="NormalWeb"/>
        <w:jc w:val="both"/>
        <w:divId w:val="1924531658"/>
      </w:pPr>
      <w:r>
        <w:rPr>
          <w:lang w:val="hy-AM"/>
        </w:rPr>
        <w:t>2</w:t>
      </w:r>
      <w:r>
        <w:rPr>
          <w:rFonts w:ascii="Cambria Math" w:hAnsi="Cambria Math" w:cs="Cambria Math"/>
        </w:rPr>
        <w:t>․</w:t>
      </w:r>
      <w:r>
        <w:rPr>
          <w:rFonts w:ascii="Courier New" w:hAnsi="Courier New" w:cs="Courier New"/>
        </w:rPr>
        <w:t> </w:t>
      </w:r>
      <w:r>
        <w:rPr>
          <w:lang w:val="hy-AM"/>
        </w:rPr>
        <w:t>Սահմանել, որ՝</w:t>
      </w:r>
    </w:p>
    <w:p w:rsidR="00BC5823" w:rsidRDefault="00BC5823">
      <w:pPr>
        <w:pStyle w:val="NormalWeb"/>
        <w:jc w:val="both"/>
        <w:divId w:val="1924531658"/>
      </w:pPr>
      <w:r>
        <w:rPr>
          <w:lang w:val="hy-AM"/>
        </w:rPr>
        <w:t>1) Հայաստանի</w:t>
      </w:r>
      <w:r>
        <w:rPr>
          <w:rFonts w:ascii="Courier New" w:hAnsi="Courier New" w:cs="Courier New"/>
          <w:lang w:val="hy-AM"/>
        </w:rPr>
        <w:t> </w:t>
      </w:r>
      <w:r>
        <w:rPr>
          <w:lang w:val="hy-AM"/>
        </w:rPr>
        <w:t>Հանրապետության Արմավիրի</w:t>
      </w:r>
      <w:r>
        <w:rPr>
          <w:rFonts w:ascii="Courier New" w:hAnsi="Courier New" w:cs="Courier New"/>
          <w:lang w:val="hy-AM"/>
        </w:rPr>
        <w:t>  </w:t>
      </w:r>
      <w:r>
        <w:rPr>
          <w:lang w:val="hy-AM"/>
        </w:rPr>
        <w:t>մարզի</w:t>
      </w:r>
      <w:r>
        <w:rPr>
          <w:rFonts w:ascii="Courier New" w:hAnsi="Courier New" w:cs="Courier New"/>
          <w:lang w:val="hy-AM"/>
        </w:rPr>
        <w:t>  </w:t>
      </w:r>
      <w:r>
        <w:rPr>
          <w:lang w:val="hy-AM"/>
        </w:rPr>
        <w:t>Արմավիր</w:t>
      </w:r>
      <w:r>
        <w:rPr>
          <w:rFonts w:ascii="Courier New" w:hAnsi="Courier New" w:cs="Courier New"/>
          <w:lang w:val="hy-AM"/>
        </w:rPr>
        <w:t> </w:t>
      </w:r>
      <w:r>
        <w:rPr>
          <w:rFonts w:cs="GHEA Grapalat"/>
          <w:lang w:val="hy-AM"/>
        </w:rPr>
        <w:t xml:space="preserve"> </w:t>
      </w:r>
      <w:r>
        <w:rPr>
          <w:lang w:val="hy-AM"/>
        </w:rPr>
        <w:t>համայնքի «Այգեվանի բժշկական ամբուլատորիա», «Հացիկի բժշկական ամբուլատորիա»,</w:t>
      </w:r>
      <w:r>
        <w:rPr>
          <w:rFonts w:ascii="Courier New" w:hAnsi="Courier New" w:cs="Courier New"/>
          <w:lang w:val="hy-AM"/>
        </w:rPr>
        <w:t> </w:t>
      </w:r>
      <w:r>
        <w:rPr>
          <w:rFonts w:cs="GHEA Grapalat"/>
          <w:lang w:val="hy-AM"/>
        </w:rPr>
        <w:t>«</w:t>
      </w:r>
      <w:r>
        <w:rPr>
          <w:lang w:val="hy-AM"/>
        </w:rPr>
        <w:t>Խանջյանի բժշկական ամբուլատորիա», «Սարդարապատի</w:t>
      </w:r>
      <w:r>
        <w:rPr>
          <w:rFonts w:ascii="Courier New" w:hAnsi="Courier New" w:cs="Courier New"/>
          <w:lang w:val="hy-AM"/>
        </w:rPr>
        <w:t>  </w:t>
      </w:r>
      <w:r>
        <w:rPr>
          <w:lang w:val="hy-AM"/>
        </w:rPr>
        <w:t>բժշկական ամբուլատորիա», «Մայիսյանի</w:t>
      </w:r>
      <w:r>
        <w:rPr>
          <w:rFonts w:ascii="Courier New" w:hAnsi="Courier New" w:cs="Courier New"/>
          <w:lang w:val="hy-AM"/>
        </w:rPr>
        <w:t> </w:t>
      </w:r>
      <w:r>
        <w:rPr>
          <w:lang w:val="hy-AM"/>
        </w:rPr>
        <w:t>բժշկական ամբուլատորիա»,</w:t>
      </w:r>
      <w:r>
        <w:rPr>
          <w:rFonts w:ascii="Courier New" w:hAnsi="Courier New" w:cs="Courier New"/>
          <w:lang w:val="hy-AM"/>
        </w:rPr>
        <w:t> </w:t>
      </w:r>
      <w:r>
        <w:rPr>
          <w:rFonts w:cs="GHEA Grapalat"/>
          <w:lang w:val="hy-AM"/>
        </w:rPr>
        <w:t>«</w:t>
      </w:r>
      <w:r>
        <w:rPr>
          <w:lang w:val="hy-AM"/>
        </w:rPr>
        <w:t>Լենուղու</w:t>
      </w:r>
      <w:r>
        <w:rPr>
          <w:rFonts w:ascii="Courier New" w:hAnsi="Courier New" w:cs="Courier New"/>
          <w:lang w:val="hy-AM"/>
        </w:rPr>
        <w:t> </w:t>
      </w:r>
      <w:r>
        <w:rPr>
          <w:lang w:val="hy-AM"/>
        </w:rPr>
        <w:t>առողջության կենտրոն»</w:t>
      </w:r>
      <w:r>
        <w:rPr>
          <w:rFonts w:ascii="Courier New" w:hAnsi="Courier New" w:cs="Courier New"/>
          <w:lang w:val="hy-AM"/>
        </w:rPr>
        <w:t> </w:t>
      </w:r>
      <w:proofErr w:type="spellStart"/>
      <w:r>
        <w:t>համայնքային</w:t>
      </w:r>
      <w:proofErr w:type="spellEnd"/>
      <w:r>
        <w:t xml:space="preserve"> </w:t>
      </w:r>
      <w:proofErr w:type="spellStart"/>
      <w:r>
        <w:t>ոչ</w:t>
      </w:r>
      <w:proofErr w:type="spellEnd"/>
      <w:r>
        <w:t xml:space="preserve"> </w:t>
      </w:r>
      <w:proofErr w:type="spellStart"/>
      <w:r>
        <w:t>առևտրային</w:t>
      </w:r>
      <w:proofErr w:type="spellEnd"/>
      <w:r>
        <w:t xml:space="preserve"> </w:t>
      </w:r>
      <w:proofErr w:type="spellStart"/>
      <w:r>
        <w:t>կազմակերպությունների</w:t>
      </w:r>
      <w:proofErr w:type="spellEnd"/>
      <w:r>
        <w:t xml:space="preserve"> </w:t>
      </w:r>
      <w:proofErr w:type="spellStart"/>
      <w:r>
        <w:t>իրավահաջորդը</w:t>
      </w:r>
      <w:proofErr w:type="spellEnd"/>
      <w:r>
        <w:t xml:space="preserve"> «</w:t>
      </w:r>
      <w:proofErr w:type="spellStart"/>
      <w:r>
        <w:t>Հայաստանի</w:t>
      </w:r>
      <w:proofErr w:type="spellEnd"/>
      <w:r>
        <w:t xml:space="preserve"> </w:t>
      </w:r>
      <w:proofErr w:type="spellStart"/>
      <w:r>
        <w:t>Հանրապետության</w:t>
      </w:r>
      <w:proofErr w:type="spellEnd"/>
      <w:r>
        <w:t xml:space="preserve"> </w:t>
      </w:r>
      <w:proofErr w:type="spellStart"/>
      <w:r>
        <w:t>Արմավիրի</w:t>
      </w:r>
      <w:proofErr w:type="spellEnd"/>
      <w:r>
        <w:t xml:space="preserve"> </w:t>
      </w:r>
      <w:proofErr w:type="spellStart"/>
      <w:r>
        <w:t>մարզի</w:t>
      </w:r>
      <w:proofErr w:type="spellEnd"/>
      <w:r>
        <w:t xml:space="preserve"> </w:t>
      </w:r>
      <w:proofErr w:type="spellStart"/>
      <w:r>
        <w:t>Արմավիր</w:t>
      </w:r>
      <w:proofErr w:type="spellEnd"/>
      <w:r>
        <w:t xml:space="preserve"> </w:t>
      </w:r>
      <w:proofErr w:type="spellStart"/>
      <w:r>
        <w:t>համայնքի</w:t>
      </w:r>
      <w:proofErr w:type="spellEnd"/>
      <w:r>
        <w:t xml:space="preserve"> </w:t>
      </w:r>
      <w:proofErr w:type="spellStart"/>
      <w:r>
        <w:t>Արմավիրի</w:t>
      </w:r>
      <w:proofErr w:type="spellEnd"/>
      <w:r>
        <w:t xml:space="preserve"> </w:t>
      </w:r>
      <w:proofErr w:type="spellStart"/>
      <w:r>
        <w:t>առողջության</w:t>
      </w:r>
      <w:proofErr w:type="spellEnd"/>
      <w:r>
        <w:t xml:space="preserve"> </w:t>
      </w:r>
      <w:proofErr w:type="spellStart"/>
      <w:r>
        <w:t>կենտրոն</w:t>
      </w:r>
      <w:proofErr w:type="spellEnd"/>
      <w:r>
        <w:t xml:space="preserve">» </w:t>
      </w:r>
      <w:proofErr w:type="spellStart"/>
      <w:r>
        <w:t>համայնքային</w:t>
      </w:r>
      <w:proofErr w:type="spellEnd"/>
      <w:r>
        <w:t xml:space="preserve"> </w:t>
      </w:r>
      <w:proofErr w:type="spellStart"/>
      <w:r>
        <w:t>ոչ</w:t>
      </w:r>
      <w:proofErr w:type="spellEnd"/>
      <w:r>
        <w:t xml:space="preserve"> </w:t>
      </w:r>
      <w:proofErr w:type="spellStart"/>
      <w:r>
        <w:t>առևտրային</w:t>
      </w:r>
      <w:proofErr w:type="spellEnd"/>
      <w:r>
        <w:t xml:space="preserve"> </w:t>
      </w:r>
      <w:proofErr w:type="spellStart"/>
      <w:r>
        <w:t>կազմակերպությունն</w:t>
      </w:r>
      <w:proofErr w:type="spellEnd"/>
      <w:r>
        <w:t xml:space="preserve"> է և </w:t>
      </w:r>
      <w:proofErr w:type="spellStart"/>
      <w:r>
        <w:t>վերջինիս</w:t>
      </w:r>
      <w:proofErr w:type="spellEnd"/>
      <w:r>
        <w:t xml:space="preserve"> </w:t>
      </w:r>
      <w:proofErr w:type="spellStart"/>
      <w:r>
        <w:t>են</w:t>
      </w:r>
      <w:proofErr w:type="spellEnd"/>
      <w:r>
        <w:t xml:space="preserve"> </w:t>
      </w:r>
      <w:proofErr w:type="spellStart"/>
      <w:r>
        <w:t>անցնում</w:t>
      </w:r>
      <w:proofErr w:type="spellEnd"/>
      <w:r>
        <w:t xml:space="preserve"> </w:t>
      </w:r>
      <w:proofErr w:type="spellStart"/>
      <w:r>
        <w:t>միաձուլված</w:t>
      </w:r>
      <w:proofErr w:type="spellEnd"/>
      <w:r>
        <w:t xml:space="preserve"> </w:t>
      </w:r>
      <w:proofErr w:type="spellStart"/>
      <w:r>
        <w:t>իրավաբանական</w:t>
      </w:r>
      <w:proofErr w:type="spellEnd"/>
      <w:r>
        <w:t xml:space="preserve"> </w:t>
      </w:r>
      <w:proofErr w:type="spellStart"/>
      <w:r>
        <w:t>անձանց</w:t>
      </w:r>
      <w:proofErr w:type="spellEnd"/>
      <w:r>
        <w:t xml:space="preserve"> </w:t>
      </w:r>
      <w:proofErr w:type="spellStart"/>
      <w:r>
        <w:t>իրավունքներն</w:t>
      </w:r>
      <w:proofErr w:type="spellEnd"/>
      <w:r>
        <w:t xml:space="preserve"> </w:t>
      </w:r>
      <w:proofErr w:type="spellStart"/>
      <w:r>
        <w:t>ու</w:t>
      </w:r>
      <w:proofErr w:type="spellEnd"/>
      <w:r>
        <w:t xml:space="preserve"> </w:t>
      </w:r>
      <w:proofErr w:type="spellStart"/>
      <w:r>
        <w:t>պարտականությունները</w:t>
      </w:r>
      <w:proofErr w:type="spellEnd"/>
      <w:r>
        <w:t xml:space="preserve">՝ </w:t>
      </w:r>
      <w:proofErr w:type="spellStart"/>
      <w:r>
        <w:t>փոխանցման</w:t>
      </w:r>
      <w:proofErr w:type="spellEnd"/>
      <w:r>
        <w:t xml:space="preserve"> </w:t>
      </w:r>
      <w:proofErr w:type="spellStart"/>
      <w:r>
        <w:t>ակտերին</w:t>
      </w:r>
      <w:proofErr w:type="spellEnd"/>
      <w:r>
        <w:t xml:space="preserve"> </w:t>
      </w:r>
      <w:proofErr w:type="spellStart"/>
      <w:r>
        <w:t>համապատասխան</w:t>
      </w:r>
      <w:proofErr w:type="spellEnd"/>
      <w:r>
        <w:t>։</w:t>
      </w:r>
    </w:p>
    <w:p w:rsidR="00BC5823" w:rsidRDefault="00BC5823">
      <w:pPr>
        <w:pStyle w:val="NormalWeb"/>
        <w:jc w:val="both"/>
        <w:divId w:val="1924531658"/>
      </w:pPr>
      <w:r>
        <w:rPr>
          <w:lang w:val="hy-AM"/>
        </w:rPr>
        <w:t>2)</w:t>
      </w:r>
      <w:r>
        <w:rPr>
          <w:rFonts w:ascii="Courier New" w:hAnsi="Courier New" w:cs="Courier New"/>
          <w:lang w:val="hy-AM"/>
        </w:rPr>
        <w:t> </w:t>
      </w:r>
      <w:r>
        <w:rPr>
          <w:rFonts w:cs="GHEA Grapalat"/>
          <w:lang w:val="hy-AM"/>
        </w:rPr>
        <w:t>«</w:t>
      </w:r>
      <w:r>
        <w:rPr>
          <w:lang w:val="hy-AM"/>
        </w:rPr>
        <w:t>Հայաստանի Հանրապետության Արմավիրի մարզի</w:t>
      </w:r>
      <w:r>
        <w:rPr>
          <w:rFonts w:ascii="Courier New" w:hAnsi="Courier New" w:cs="Courier New"/>
          <w:lang w:val="hy-AM"/>
        </w:rPr>
        <w:t> </w:t>
      </w:r>
      <w:r>
        <w:rPr>
          <w:lang w:val="hy-AM"/>
        </w:rPr>
        <w:t>Արմավիր համայնքի Արմավիրի առողջության կենտրոն» համայնքային ոչ առևտրային</w:t>
      </w:r>
      <w:r>
        <w:rPr>
          <w:rFonts w:ascii="Courier New" w:hAnsi="Courier New" w:cs="Courier New"/>
          <w:lang w:val="hy-AM"/>
        </w:rPr>
        <w:t>  </w:t>
      </w:r>
      <w:r>
        <w:rPr>
          <w:lang w:val="hy-AM"/>
        </w:rPr>
        <w:t>կազմակերպության գործունեության առարկան՝ համայնքի բնակչությանը բժշկական օգնության և սպասարկման գործունեության իրականացումն է.</w:t>
      </w:r>
    </w:p>
    <w:p w:rsidR="00BC5823" w:rsidRDefault="00BC5823">
      <w:pPr>
        <w:pStyle w:val="NormalWeb"/>
        <w:jc w:val="both"/>
        <w:divId w:val="1924531658"/>
      </w:pPr>
      <w:r>
        <w:rPr>
          <w:lang w:val="hy-AM"/>
        </w:rPr>
        <w:t>3)</w:t>
      </w:r>
      <w:r>
        <w:rPr>
          <w:rFonts w:ascii="Courier New" w:hAnsi="Courier New" w:cs="Courier New"/>
          <w:lang w:val="hy-AM"/>
        </w:rPr>
        <w:t> </w:t>
      </w:r>
      <w:r>
        <w:rPr>
          <w:rFonts w:cs="GHEA Grapalat"/>
          <w:lang w:val="hy-AM"/>
        </w:rPr>
        <w:t>«</w:t>
      </w:r>
      <w:r>
        <w:rPr>
          <w:lang w:val="hy-AM"/>
        </w:rPr>
        <w:t>Հայաստանի Հանրապետության Արմավիրի մարզի</w:t>
      </w:r>
      <w:r>
        <w:rPr>
          <w:rFonts w:ascii="Courier New" w:hAnsi="Courier New" w:cs="Courier New"/>
          <w:lang w:val="hy-AM"/>
        </w:rPr>
        <w:t>  </w:t>
      </w:r>
      <w:r>
        <w:rPr>
          <w:lang w:val="hy-AM"/>
        </w:rPr>
        <w:t>Արմավիր համայնքի Արմավիրի առողջության կենտրոն»</w:t>
      </w:r>
      <w:r>
        <w:rPr>
          <w:rFonts w:ascii="Courier New" w:hAnsi="Courier New" w:cs="Courier New"/>
          <w:lang w:val="hy-AM"/>
        </w:rPr>
        <w:t> </w:t>
      </w:r>
      <w:r>
        <w:rPr>
          <w:lang w:val="hy-AM"/>
        </w:rPr>
        <w:t>համայնքային ոչ առևտրային կազմակերպության գործունեության նպատակներն են՝</w:t>
      </w:r>
    </w:p>
    <w:p w:rsidR="00BC5823" w:rsidRDefault="00BC5823">
      <w:pPr>
        <w:pStyle w:val="NormalWeb"/>
        <w:jc w:val="both"/>
        <w:divId w:val="1924531658"/>
      </w:pPr>
      <w:r>
        <w:rPr>
          <w:lang w:val="hy-AM"/>
        </w:rPr>
        <w:t>ա. Բնակչության առողջության պահպանումը և բարելավումը</w:t>
      </w:r>
    </w:p>
    <w:p w:rsidR="00BC5823" w:rsidRDefault="00BC5823">
      <w:pPr>
        <w:pStyle w:val="NormalWeb"/>
        <w:jc w:val="both"/>
        <w:divId w:val="1924531658"/>
      </w:pPr>
      <w:r>
        <w:rPr>
          <w:lang w:val="hy-AM"/>
        </w:rPr>
        <w:t>բ.</w:t>
      </w:r>
      <w:r>
        <w:rPr>
          <w:rFonts w:ascii="Courier New" w:hAnsi="Courier New" w:cs="Courier New"/>
          <w:lang w:val="hy-AM"/>
        </w:rPr>
        <w:t>  </w:t>
      </w:r>
      <w:r>
        <w:rPr>
          <w:lang w:val="hy-AM"/>
        </w:rPr>
        <w:t>Առողջ</w:t>
      </w:r>
      <w:r>
        <w:rPr>
          <w:rFonts w:ascii="Courier New" w:hAnsi="Courier New" w:cs="Courier New"/>
          <w:lang w:val="hy-AM"/>
        </w:rPr>
        <w:t> </w:t>
      </w:r>
      <w:r>
        <w:rPr>
          <w:lang w:val="hy-AM"/>
        </w:rPr>
        <w:t>ապրելակերպի</w:t>
      </w:r>
      <w:r>
        <w:rPr>
          <w:rFonts w:ascii="Courier New" w:hAnsi="Courier New" w:cs="Courier New"/>
          <w:lang w:val="hy-AM"/>
        </w:rPr>
        <w:t> </w:t>
      </w:r>
      <w:r>
        <w:rPr>
          <w:lang w:val="hy-AM"/>
        </w:rPr>
        <w:t>քարոզչությունը</w:t>
      </w:r>
    </w:p>
    <w:p w:rsidR="00BC5823" w:rsidRPr="009A4EF5" w:rsidRDefault="00BC5823">
      <w:pPr>
        <w:pStyle w:val="NormalWeb"/>
        <w:jc w:val="both"/>
        <w:divId w:val="1924531658"/>
        <w:rPr>
          <w:lang w:val="hy-AM"/>
        </w:rPr>
      </w:pPr>
      <w:r>
        <w:rPr>
          <w:lang w:val="hy-AM"/>
        </w:rPr>
        <w:t>գ.</w:t>
      </w:r>
      <w:r>
        <w:rPr>
          <w:rFonts w:ascii="Courier New" w:hAnsi="Courier New" w:cs="Courier New"/>
          <w:lang w:val="hy-AM"/>
        </w:rPr>
        <w:t> </w:t>
      </w:r>
      <w:r>
        <w:rPr>
          <w:rFonts w:cs="GHEA Grapalat"/>
          <w:lang w:val="hy-AM"/>
        </w:rPr>
        <w:t xml:space="preserve"> </w:t>
      </w:r>
      <w:r>
        <w:rPr>
          <w:lang w:val="hy-AM"/>
        </w:rPr>
        <w:t>Հիվանդությունների կանխարգելումը</w:t>
      </w:r>
    </w:p>
    <w:p w:rsidR="00BC5823" w:rsidRPr="009A4EF5" w:rsidRDefault="00BC5823">
      <w:pPr>
        <w:pStyle w:val="NormalWeb"/>
        <w:jc w:val="both"/>
        <w:divId w:val="1924531658"/>
        <w:rPr>
          <w:lang w:val="hy-AM"/>
        </w:rPr>
      </w:pPr>
      <w:r>
        <w:rPr>
          <w:lang w:val="hy-AM"/>
        </w:rPr>
        <w:t>դ.</w:t>
      </w:r>
      <w:r>
        <w:rPr>
          <w:rFonts w:ascii="Courier New" w:hAnsi="Courier New" w:cs="Courier New"/>
          <w:lang w:val="hy-AM"/>
        </w:rPr>
        <w:t> </w:t>
      </w:r>
      <w:r>
        <w:rPr>
          <w:rFonts w:cs="GHEA Grapalat"/>
          <w:lang w:val="hy-AM"/>
        </w:rPr>
        <w:t xml:space="preserve"> </w:t>
      </w:r>
      <w:r>
        <w:rPr>
          <w:lang w:val="hy-AM"/>
        </w:rPr>
        <w:t>Պետության կողմից երաշխավորված բժշկական օգնություն և սպասարկում իրականացնելը։</w:t>
      </w:r>
    </w:p>
    <w:p w:rsidR="00BC5823" w:rsidRPr="009A4EF5" w:rsidRDefault="00BC5823">
      <w:pPr>
        <w:pStyle w:val="NormalWeb"/>
        <w:jc w:val="both"/>
        <w:divId w:val="1924531658"/>
        <w:rPr>
          <w:lang w:val="hy-AM"/>
        </w:rPr>
      </w:pPr>
      <w:r>
        <w:rPr>
          <w:lang w:val="hy-AM"/>
        </w:rPr>
        <w:lastRenderedPageBreak/>
        <w:t>4)</w:t>
      </w:r>
      <w:r>
        <w:rPr>
          <w:rFonts w:ascii="Courier New" w:hAnsi="Courier New" w:cs="Courier New"/>
          <w:lang w:val="hy-AM"/>
        </w:rPr>
        <w:t> </w:t>
      </w:r>
      <w:r>
        <w:rPr>
          <w:rFonts w:cs="GHEA Grapalat"/>
          <w:lang w:val="hy-AM"/>
        </w:rPr>
        <w:t>«</w:t>
      </w:r>
      <w:r>
        <w:rPr>
          <w:lang w:val="hy-AM"/>
        </w:rPr>
        <w:t>Հայաստանի Հանրապետության Արմավիրի մարզի</w:t>
      </w:r>
      <w:r>
        <w:rPr>
          <w:rFonts w:ascii="Courier New" w:hAnsi="Courier New" w:cs="Courier New"/>
          <w:lang w:val="hy-AM"/>
        </w:rPr>
        <w:t>  </w:t>
      </w:r>
      <w:r>
        <w:rPr>
          <w:lang w:val="hy-AM"/>
        </w:rPr>
        <w:t>Արմավիր համայնքի</w:t>
      </w:r>
      <w:r>
        <w:rPr>
          <w:rFonts w:ascii="Courier New" w:hAnsi="Courier New" w:cs="Courier New"/>
          <w:lang w:val="hy-AM"/>
        </w:rPr>
        <w:t> </w:t>
      </w:r>
      <w:r>
        <w:rPr>
          <w:lang w:val="hy-AM"/>
        </w:rPr>
        <w:t>Արմավիրի առողջության</w:t>
      </w:r>
      <w:r>
        <w:rPr>
          <w:rFonts w:ascii="Courier New" w:hAnsi="Courier New" w:cs="Courier New"/>
          <w:lang w:val="hy-AM"/>
        </w:rPr>
        <w:t> </w:t>
      </w:r>
      <w:r>
        <w:rPr>
          <w:rFonts w:cs="GHEA Grapalat"/>
          <w:lang w:val="hy-AM"/>
        </w:rPr>
        <w:t xml:space="preserve"> </w:t>
      </w:r>
      <w:r>
        <w:rPr>
          <w:lang w:val="hy-AM"/>
        </w:rPr>
        <w:t>կենտրոն»</w:t>
      </w:r>
      <w:r>
        <w:rPr>
          <w:rFonts w:ascii="Courier New" w:hAnsi="Courier New" w:cs="Courier New"/>
          <w:lang w:val="hy-AM"/>
        </w:rPr>
        <w:t> </w:t>
      </w:r>
      <w:r>
        <w:rPr>
          <w:lang w:val="hy-AM"/>
        </w:rPr>
        <w:t>համայնքային ոչ առևտրային կազմակերպությունը կարող է իրականացնել ձեռնարկատիրական գործունեության հետևյալ տեսակը՝ բժշկական օգնություն և սպասարկում։</w:t>
      </w:r>
    </w:p>
    <w:p w:rsidR="00BC5823" w:rsidRPr="009A4EF5" w:rsidRDefault="00BC5823">
      <w:pPr>
        <w:pStyle w:val="NormalWeb"/>
        <w:jc w:val="both"/>
        <w:divId w:val="1924531658"/>
        <w:rPr>
          <w:lang w:val="hy-AM"/>
        </w:rPr>
      </w:pPr>
      <w:r>
        <w:rPr>
          <w:lang w:val="hy-AM"/>
        </w:rPr>
        <w:t>5)</w:t>
      </w:r>
      <w:r>
        <w:rPr>
          <w:rFonts w:ascii="Courier New" w:hAnsi="Courier New" w:cs="Courier New"/>
          <w:lang w:val="hy-AM"/>
        </w:rPr>
        <w:t> </w:t>
      </w:r>
      <w:r w:rsidRPr="009A4EF5">
        <w:rPr>
          <w:lang w:val="hy-AM"/>
        </w:rPr>
        <w:t>«</w:t>
      </w:r>
      <w:r>
        <w:rPr>
          <w:lang w:val="hy-AM"/>
        </w:rPr>
        <w:t>Հայաստանի Հանրապետության Արմավիրի մարզի</w:t>
      </w:r>
      <w:r>
        <w:rPr>
          <w:rFonts w:ascii="Courier New" w:hAnsi="Courier New" w:cs="Courier New"/>
          <w:lang w:val="hy-AM"/>
        </w:rPr>
        <w:t>  </w:t>
      </w:r>
      <w:r>
        <w:rPr>
          <w:lang w:val="hy-AM"/>
        </w:rPr>
        <w:t>Արմավիր համայնքի</w:t>
      </w:r>
      <w:r>
        <w:rPr>
          <w:rFonts w:ascii="Courier New" w:hAnsi="Courier New" w:cs="Courier New"/>
          <w:lang w:val="hy-AM"/>
        </w:rPr>
        <w:t> </w:t>
      </w:r>
      <w:r>
        <w:rPr>
          <w:lang w:val="hy-AM"/>
        </w:rPr>
        <w:t>Արմավիրի</w:t>
      </w:r>
      <w:r>
        <w:rPr>
          <w:rFonts w:ascii="Courier New" w:hAnsi="Courier New" w:cs="Courier New"/>
          <w:lang w:val="hy-AM"/>
        </w:rPr>
        <w:t> </w:t>
      </w:r>
      <w:r>
        <w:rPr>
          <w:lang w:val="hy-AM"/>
        </w:rPr>
        <w:t>առողջության</w:t>
      </w:r>
      <w:r>
        <w:rPr>
          <w:rFonts w:ascii="Courier New" w:hAnsi="Courier New" w:cs="Courier New"/>
          <w:lang w:val="hy-AM"/>
        </w:rPr>
        <w:t> </w:t>
      </w:r>
      <w:r>
        <w:rPr>
          <w:rFonts w:cs="GHEA Grapalat"/>
          <w:lang w:val="hy-AM"/>
        </w:rPr>
        <w:t xml:space="preserve"> </w:t>
      </w:r>
      <w:r>
        <w:rPr>
          <w:lang w:val="hy-AM"/>
        </w:rPr>
        <w:t>կենտրոն»</w:t>
      </w:r>
      <w:r>
        <w:rPr>
          <w:rFonts w:ascii="Courier New" w:hAnsi="Courier New" w:cs="Courier New"/>
          <w:lang w:val="hy-AM"/>
        </w:rPr>
        <w:t> </w:t>
      </w:r>
      <w:r>
        <w:rPr>
          <w:lang w:val="hy-AM"/>
        </w:rPr>
        <w:t>համայնքային ոչ առևտրային կազմակերպության կառավարումն իրականացնող լիազորված մարմինը Արմավիր համայնքի ղեկավարն է</w:t>
      </w:r>
      <w:r>
        <w:rPr>
          <w:rFonts w:ascii="Courier New" w:hAnsi="Courier New" w:cs="Courier New"/>
          <w:lang w:val="hy-AM"/>
        </w:rPr>
        <w:t> </w:t>
      </w:r>
      <w:r w:rsidRPr="009A4EF5">
        <w:rPr>
          <w:lang w:val="hy-AM"/>
        </w:rPr>
        <w:t>հետևյալ լիազորություններով՝</w:t>
      </w:r>
    </w:p>
    <w:p w:rsidR="00BC5823" w:rsidRPr="009A4EF5" w:rsidRDefault="00BC5823">
      <w:pPr>
        <w:pStyle w:val="NormalWeb"/>
        <w:jc w:val="both"/>
        <w:divId w:val="1924531658"/>
        <w:rPr>
          <w:lang w:val="hy-AM"/>
        </w:rPr>
      </w:pPr>
      <w:r w:rsidRPr="009A4EF5">
        <w:rPr>
          <w:lang w:val="hy-AM"/>
        </w:rPr>
        <w:t>ա. Կազմակերպության կանոնադրությամբ և օրենքով սահմանված կարգով իրականացնում է կազմակերպության կառավարման մարմինների ձևավորումը, նրանց լիազորությունների վաղաժամկետ դադարեցումը, ըստ անհրաժեշտության՝ հանդես է գալիս հիմնադրի անունից.</w:t>
      </w:r>
    </w:p>
    <w:p w:rsidR="00BC5823" w:rsidRPr="009A4EF5" w:rsidRDefault="00BC5823">
      <w:pPr>
        <w:pStyle w:val="NormalWeb"/>
        <w:jc w:val="both"/>
        <w:divId w:val="1924531658"/>
        <w:rPr>
          <w:lang w:val="hy-AM"/>
        </w:rPr>
      </w:pPr>
      <w:r w:rsidRPr="009A4EF5">
        <w:rPr>
          <w:lang w:val="hy-AM"/>
        </w:rPr>
        <w:t>բ. Վերահսկողություն է իրականացնում կազմակերպության գործունեության նկատմամբ.</w:t>
      </w:r>
    </w:p>
    <w:p w:rsidR="00BC5823" w:rsidRPr="009A4EF5" w:rsidRDefault="00BC5823">
      <w:pPr>
        <w:pStyle w:val="NormalWeb"/>
        <w:jc w:val="both"/>
        <w:divId w:val="1924531658"/>
        <w:rPr>
          <w:lang w:val="hy-AM"/>
        </w:rPr>
      </w:pPr>
      <w:r w:rsidRPr="009A4EF5">
        <w:rPr>
          <w:lang w:val="hy-AM"/>
        </w:rPr>
        <w:t>գ. Կասեցնում կամ ուժը կորցրած է ճանաչում կազմակերպության տնօրենի՝ Հայաստանի Հանրապետության օրենսդրության պահանջներին հակասող հրամանները, հրահանգները, կարգադրությունները և ցուցումները.</w:t>
      </w:r>
    </w:p>
    <w:p w:rsidR="00BC5823" w:rsidRPr="009A4EF5" w:rsidRDefault="00BC5823">
      <w:pPr>
        <w:pStyle w:val="NormalWeb"/>
        <w:jc w:val="both"/>
        <w:divId w:val="1924531658"/>
        <w:rPr>
          <w:lang w:val="hy-AM"/>
        </w:rPr>
      </w:pPr>
      <w:r w:rsidRPr="009A4EF5">
        <w:rPr>
          <w:lang w:val="hy-AM"/>
        </w:rPr>
        <w:t>դ. Լսում է կազմակերպության գործունեության մասին հաշվետվությունները, քննում դրա գործունեության վերստուգման արդյունքները.</w:t>
      </w:r>
    </w:p>
    <w:p w:rsidR="00BC5823" w:rsidRPr="009A4EF5" w:rsidRDefault="00BC5823">
      <w:pPr>
        <w:pStyle w:val="NormalWeb"/>
        <w:jc w:val="both"/>
        <w:divId w:val="1924531658"/>
        <w:rPr>
          <w:lang w:val="hy-AM"/>
        </w:rPr>
      </w:pPr>
      <w:r w:rsidRPr="009A4EF5">
        <w:rPr>
          <w:lang w:val="hy-AM"/>
        </w:rPr>
        <w:t>ե. Վերահսկողություն է իրականացնում կազմակերպության ամրացված համայնքային սեփականության օգտագործման և պահպանման նկատմամբ.</w:t>
      </w:r>
    </w:p>
    <w:p w:rsidR="00BC5823" w:rsidRPr="009A4EF5" w:rsidRDefault="00BC5823">
      <w:pPr>
        <w:pStyle w:val="NormalWeb"/>
        <w:jc w:val="both"/>
        <w:divId w:val="1924531658"/>
        <w:rPr>
          <w:lang w:val="hy-AM"/>
        </w:rPr>
      </w:pPr>
      <w:r w:rsidRPr="009A4EF5">
        <w:rPr>
          <w:lang w:val="hy-AM"/>
        </w:rPr>
        <w:t>զ. Հիմնադրի որոշմամբ՝ կազմակերպության կանոնադրությամբ նախատեսված դեպքերում համաձայնություն է տալիս գույքի օտարման կամ վարձակալության հանձնման համար.</w:t>
      </w:r>
    </w:p>
    <w:p w:rsidR="00BC5823" w:rsidRPr="009A4EF5" w:rsidRDefault="00BC5823">
      <w:pPr>
        <w:pStyle w:val="NormalWeb"/>
        <w:jc w:val="both"/>
        <w:divId w:val="1924531658"/>
        <w:rPr>
          <w:lang w:val="hy-AM"/>
        </w:rPr>
      </w:pPr>
      <w:r w:rsidRPr="009A4EF5">
        <w:rPr>
          <w:lang w:val="hy-AM"/>
        </w:rPr>
        <w:t>է. Հաստատում է կազմակերպության տարեկան հաշվետվությունները և տարեկան հաշվեկշիռը.</w:t>
      </w:r>
    </w:p>
    <w:p w:rsidR="00BC5823" w:rsidRPr="009A4EF5" w:rsidRDefault="00BC5823">
      <w:pPr>
        <w:pStyle w:val="NormalWeb"/>
        <w:jc w:val="both"/>
        <w:divId w:val="1924531658"/>
        <w:rPr>
          <w:lang w:val="hy-AM"/>
        </w:rPr>
      </w:pPr>
      <w:r w:rsidRPr="009A4EF5">
        <w:rPr>
          <w:lang w:val="hy-AM"/>
        </w:rPr>
        <w:t>ը. Իրականացնում է Հայաստանի Հանրապետության օրենսդրությամբ և կազմակերպության կանոնադրությամբ նախատեսված այլ գործառույթներ:</w:t>
      </w:r>
    </w:p>
    <w:p w:rsidR="00BC5823" w:rsidRPr="009A4EF5" w:rsidRDefault="00BC5823">
      <w:pPr>
        <w:pStyle w:val="NormalWeb"/>
        <w:jc w:val="both"/>
        <w:divId w:val="1924531658"/>
        <w:rPr>
          <w:lang w:val="hy-AM"/>
        </w:rPr>
      </w:pPr>
      <w:r w:rsidRPr="009A4EF5">
        <w:rPr>
          <w:lang w:val="hy-AM"/>
        </w:rPr>
        <w:t>3. Արմավիր համայնքի ղեկավարին՝</w:t>
      </w:r>
    </w:p>
    <w:p w:rsidR="00BC5823" w:rsidRPr="009A4EF5" w:rsidRDefault="00BC5823">
      <w:pPr>
        <w:pStyle w:val="NormalWeb"/>
        <w:jc w:val="both"/>
        <w:divId w:val="1924531658"/>
        <w:rPr>
          <w:lang w:val="hy-AM"/>
        </w:rPr>
      </w:pPr>
      <w:r w:rsidRPr="009A4EF5">
        <w:rPr>
          <w:lang w:val="hy-AM"/>
        </w:rPr>
        <w:t>1)</w:t>
      </w:r>
      <w:r w:rsidRPr="009A4EF5">
        <w:rPr>
          <w:rFonts w:ascii="Courier New" w:hAnsi="Courier New" w:cs="Courier New"/>
          <w:lang w:val="hy-AM"/>
        </w:rPr>
        <w:t> </w:t>
      </w:r>
      <w:r>
        <w:rPr>
          <w:lang w:val="hy-AM"/>
        </w:rPr>
        <w:t>Սույն որոշումը ուժի մեջ մտնելուց հետո երկամսյա ժամկետում հաստատել</w:t>
      </w:r>
      <w:r>
        <w:rPr>
          <w:rFonts w:ascii="Courier New" w:hAnsi="Courier New" w:cs="Courier New"/>
          <w:lang w:val="hy-AM"/>
        </w:rPr>
        <w:t> </w:t>
      </w:r>
      <w:r w:rsidRPr="009A4EF5">
        <w:rPr>
          <w:lang w:val="hy-AM"/>
        </w:rPr>
        <w:t>«Հայաստանի Հանրապետության Արմավիրի մարզի</w:t>
      </w:r>
      <w:r w:rsidRPr="009A4EF5">
        <w:rPr>
          <w:rFonts w:ascii="Courier New" w:hAnsi="Courier New" w:cs="Courier New"/>
          <w:lang w:val="hy-AM"/>
        </w:rPr>
        <w:t> </w:t>
      </w:r>
      <w:r>
        <w:rPr>
          <w:lang w:val="hy-AM"/>
        </w:rPr>
        <w:t>Արմավիր համայնքի</w:t>
      </w:r>
      <w:r>
        <w:rPr>
          <w:rFonts w:ascii="Courier New" w:hAnsi="Courier New" w:cs="Courier New"/>
          <w:lang w:val="hy-AM"/>
        </w:rPr>
        <w:t> </w:t>
      </w:r>
      <w:r>
        <w:rPr>
          <w:lang w:val="hy-AM"/>
        </w:rPr>
        <w:t>Արմավիրի</w:t>
      </w:r>
      <w:r>
        <w:rPr>
          <w:rFonts w:ascii="Courier New" w:hAnsi="Courier New" w:cs="Courier New"/>
          <w:lang w:val="hy-AM"/>
        </w:rPr>
        <w:t> </w:t>
      </w:r>
      <w:r>
        <w:rPr>
          <w:lang w:val="hy-AM"/>
        </w:rPr>
        <w:t>առողջության կենտրոն»</w:t>
      </w:r>
      <w:r>
        <w:rPr>
          <w:rFonts w:ascii="Courier New" w:hAnsi="Courier New" w:cs="Courier New"/>
          <w:lang w:val="hy-AM"/>
        </w:rPr>
        <w:t> </w:t>
      </w:r>
      <w:r w:rsidRPr="009A4EF5">
        <w:rPr>
          <w:lang w:val="hy-AM"/>
        </w:rPr>
        <w:t>համայնքային ոչ առևտրային կազմակերպության</w:t>
      </w:r>
      <w:r>
        <w:rPr>
          <w:lang w:val="hy-AM"/>
        </w:rPr>
        <w:t>ը սեփականության իրավունքով և անհատույց</w:t>
      </w:r>
      <w:r>
        <w:rPr>
          <w:rFonts w:ascii="Courier New" w:hAnsi="Courier New" w:cs="Courier New"/>
          <w:lang w:val="hy-AM"/>
        </w:rPr>
        <w:t>  </w:t>
      </w:r>
      <w:r>
        <w:rPr>
          <w:lang w:val="hy-AM"/>
        </w:rPr>
        <w:t>օգտագործման իրավունքով հանձնվող գույքի կազմը, արժեքը, հաստատել միաձուլման պայմանագիրը, փոխանցման ակտերը:</w:t>
      </w:r>
    </w:p>
    <w:p w:rsidR="00BC5823" w:rsidRPr="009A4EF5" w:rsidRDefault="00BC5823">
      <w:pPr>
        <w:pStyle w:val="NormalWeb"/>
        <w:jc w:val="both"/>
        <w:divId w:val="1924531658"/>
        <w:rPr>
          <w:lang w:val="hy-AM"/>
        </w:rPr>
      </w:pPr>
      <w:r>
        <w:rPr>
          <w:lang w:val="hy-AM"/>
        </w:rPr>
        <w:lastRenderedPageBreak/>
        <w:t>2)</w:t>
      </w:r>
      <w:r>
        <w:rPr>
          <w:rFonts w:ascii="Courier New" w:hAnsi="Courier New" w:cs="Courier New"/>
          <w:lang w:val="hy-AM"/>
        </w:rPr>
        <w:t>  </w:t>
      </w:r>
      <w:r>
        <w:rPr>
          <w:lang w:val="hy-AM"/>
        </w:rPr>
        <w:t>Սույն կետի 1-ին ենթակետով սահմանված աշխատանքները կատարելուց հետո երկամսյա ժամկետում ապահովել միաձուլվող կազմակերպությունների գործունեության դադարման և միաձուլման արդյունքում ստեղծվող</w:t>
      </w:r>
      <w:r>
        <w:rPr>
          <w:rFonts w:ascii="Courier New" w:hAnsi="Courier New" w:cs="Courier New"/>
          <w:lang w:val="hy-AM"/>
        </w:rPr>
        <w:t> </w:t>
      </w:r>
      <w:r w:rsidRPr="009A4EF5">
        <w:rPr>
          <w:lang w:val="hy-AM"/>
        </w:rPr>
        <w:t>«Հայաստանի Հանրապետության Արմավիրի մարզի</w:t>
      </w:r>
      <w:r w:rsidRPr="009A4EF5">
        <w:rPr>
          <w:rFonts w:ascii="Courier New" w:hAnsi="Courier New" w:cs="Courier New"/>
          <w:lang w:val="hy-AM"/>
        </w:rPr>
        <w:t> </w:t>
      </w:r>
      <w:r>
        <w:rPr>
          <w:lang w:val="hy-AM"/>
        </w:rPr>
        <w:t>Արմավիր համայնքի</w:t>
      </w:r>
      <w:r>
        <w:rPr>
          <w:rFonts w:ascii="Courier New" w:hAnsi="Courier New" w:cs="Courier New"/>
          <w:lang w:val="hy-AM"/>
        </w:rPr>
        <w:t> </w:t>
      </w:r>
      <w:r>
        <w:rPr>
          <w:lang w:val="hy-AM"/>
        </w:rPr>
        <w:t>Արմավիրի</w:t>
      </w:r>
      <w:r w:rsidRPr="009A4EF5">
        <w:rPr>
          <w:rFonts w:ascii="Courier New" w:hAnsi="Courier New" w:cs="Courier New"/>
          <w:lang w:val="hy-AM"/>
        </w:rPr>
        <w:t> </w:t>
      </w:r>
      <w:r w:rsidRPr="009A4EF5">
        <w:rPr>
          <w:lang w:val="hy-AM"/>
        </w:rPr>
        <w:t>առողջության կենտրոն» համայնքային ոչ առևտրային կազմակերպության պետական գրանցումը, գույքի հանձնման և ընդունման աշխատանքները, հաստատել գույքի հանձնման-ընդունման ակտերը:</w:t>
      </w:r>
    </w:p>
    <w:p w:rsidR="00BC5823" w:rsidRPr="009A4EF5" w:rsidRDefault="00BC5823">
      <w:pPr>
        <w:pStyle w:val="NormalWeb"/>
        <w:jc w:val="both"/>
        <w:divId w:val="1924531658"/>
        <w:rPr>
          <w:lang w:val="hy-AM"/>
        </w:rPr>
      </w:pPr>
      <w:r>
        <w:rPr>
          <w:lang w:val="hy-AM"/>
        </w:rPr>
        <w:t>4.</w:t>
      </w:r>
      <w:r>
        <w:rPr>
          <w:rFonts w:ascii="Courier New" w:hAnsi="Courier New" w:cs="Courier New"/>
          <w:lang w:val="hy-AM"/>
        </w:rPr>
        <w:t> </w:t>
      </w:r>
      <w:r>
        <w:rPr>
          <w:lang w:val="hy-AM"/>
        </w:rPr>
        <w:t>Հաստատել «Հայաստանի Հանրապետության Արմավիրի մարզի</w:t>
      </w:r>
      <w:r>
        <w:rPr>
          <w:rFonts w:ascii="Courier New" w:hAnsi="Courier New" w:cs="Courier New"/>
          <w:lang w:val="hy-AM"/>
        </w:rPr>
        <w:t> </w:t>
      </w:r>
      <w:r>
        <w:rPr>
          <w:lang w:val="hy-AM"/>
        </w:rPr>
        <w:t>Արմավիր համայնքի</w:t>
      </w:r>
      <w:r>
        <w:rPr>
          <w:rFonts w:ascii="Courier New" w:hAnsi="Courier New" w:cs="Courier New"/>
          <w:lang w:val="hy-AM"/>
        </w:rPr>
        <w:t> </w:t>
      </w:r>
      <w:r>
        <w:rPr>
          <w:lang w:val="hy-AM"/>
        </w:rPr>
        <w:t>Արմավիրի</w:t>
      </w:r>
      <w:r>
        <w:rPr>
          <w:rFonts w:ascii="Courier New" w:hAnsi="Courier New" w:cs="Courier New"/>
          <w:lang w:val="hy-AM"/>
        </w:rPr>
        <w:t> </w:t>
      </w:r>
      <w:r>
        <w:rPr>
          <w:lang w:val="hy-AM"/>
        </w:rPr>
        <w:t>առողջության կենտրոն»</w:t>
      </w:r>
      <w:r>
        <w:rPr>
          <w:rFonts w:ascii="Courier New" w:hAnsi="Courier New" w:cs="Courier New"/>
          <w:lang w:val="hy-AM"/>
        </w:rPr>
        <w:t>  </w:t>
      </w:r>
      <w:r>
        <w:rPr>
          <w:lang w:val="hy-AM"/>
        </w:rPr>
        <w:t>համայնքային ոչ առևտրային կազմակերպության կանոնադրությունը՝ համաձայն հավելվածի:</w:t>
      </w:r>
    </w:p>
    <w:p w:rsidR="00BC5823" w:rsidRPr="009A4EF5" w:rsidRDefault="00BC5823">
      <w:pPr>
        <w:pStyle w:val="NormalWeb"/>
        <w:jc w:val="both"/>
        <w:divId w:val="1924531658"/>
        <w:rPr>
          <w:lang w:val="hy-AM"/>
        </w:rPr>
      </w:pPr>
      <w:r>
        <w:rPr>
          <w:lang w:val="hy-AM"/>
        </w:rPr>
        <w:t>5</w:t>
      </w:r>
      <w:r>
        <w:rPr>
          <w:rFonts w:ascii="Cambria Math" w:hAnsi="Cambria Math" w:cs="Cambria Math"/>
          <w:lang w:val="hy-AM"/>
        </w:rPr>
        <w:t>․ </w:t>
      </w:r>
      <w:r>
        <w:rPr>
          <w:lang w:val="hy-AM"/>
        </w:rPr>
        <w:t>Ուժը կորցրած ճանաչել</w:t>
      </w:r>
      <w:r>
        <w:rPr>
          <w:rFonts w:ascii="Courier New" w:hAnsi="Courier New" w:cs="Courier New"/>
          <w:lang w:val="hy-AM"/>
        </w:rPr>
        <w:t> </w:t>
      </w:r>
      <w:r>
        <w:rPr>
          <w:rFonts w:cs="GHEA Grapalat"/>
          <w:lang w:val="hy-AM"/>
        </w:rPr>
        <w:t xml:space="preserve"> </w:t>
      </w:r>
      <w:r>
        <w:rPr>
          <w:lang w:val="hy-AM"/>
        </w:rPr>
        <w:t>Հայաստանի Հանրապետության Արմավիրի մարզի Արմավիր համայնքի ավագանու 2024 թվականի դեկտեմբերի 13-ի «Հայաստանի</w:t>
      </w:r>
      <w:r>
        <w:rPr>
          <w:rFonts w:ascii="Courier New" w:hAnsi="Courier New" w:cs="Courier New"/>
          <w:lang w:val="hy-AM"/>
        </w:rPr>
        <w:t> </w:t>
      </w:r>
      <w:r>
        <w:rPr>
          <w:lang w:val="hy-AM"/>
        </w:rPr>
        <w:t>Հանրապետության Արմավիրի</w:t>
      </w:r>
      <w:r>
        <w:rPr>
          <w:rFonts w:ascii="Courier New" w:hAnsi="Courier New" w:cs="Courier New"/>
          <w:lang w:val="hy-AM"/>
        </w:rPr>
        <w:t>  </w:t>
      </w:r>
      <w:r>
        <w:rPr>
          <w:lang w:val="hy-AM"/>
        </w:rPr>
        <w:t>մարզի</w:t>
      </w:r>
      <w:r>
        <w:rPr>
          <w:rFonts w:ascii="Courier New" w:hAnsi="Courier New" w:cs="Courier New"/>
          <w:lang w:val="hy-AM"/>
        </w:rPr>
        <w:t>  </w:t>
      </w:r>
      <w:r>
        <w:rPr>
          <w:lang w:val="hy-AM"/>
        </w:rPr>
        <w:t>Արմավիր</w:t>
      </w:r>
      <w:r>
        <w:rPr>
          <w:rFonts w:ascii="Courier New" w:hAnsi="Courier New" w:cs="Courier New"/>
          <w:lang w:val="hy-AM"/>
        </w:rPr>
        <w:t> </w:t>
      </w:r>
      <w:r>
        <w:rPr>
          <w:rFonts w:cs="GHEA Grapalat"/>
          <w:lang w:val="hy-AM"/>
        </w:rPr>
        <w:t xml:space="preserve"> </w:t>
      </w:r>
      <w:r>
        <w:rPr>
          <w:lang w:val="hy-AM"/>
        </w:rPr>
        <w:t>համայնքի «Այգեվանի բժշկական ամբուլատորիա», Հայաստանի</w:t>
      </w:r>
      <w:r>
        <w:rPr>
          <w:rFonts w:ascii="Courier New" w:hAnsi="Courier New" w:cs="Courier New"/>
          <w:lang w:val="hy-AM"/>
        </w:rPr>
        <w:t> </w:t>
      </w:r>
      <w:r>
        <w:rPr>
          <w:lang w:val="hy-AM"/>
        </w:rPr>
        <w:t>Հանրապետության Արմավիրի</w:t>
      </w:r>
      <w:r>
        <w:rPr>
          <w:rFonts w:ascii="Courier New" w:hAnsi="Courier New" w:cs="Courier New"/>
          <w:lang w:val="hy-AM"/>
        </w:rPr>
        <w:t> </w:t>
      </w:r>
      <w:r>
        <w:rPr>
          <w:lang w:val="hy-AM"/>
        </w:rPr>
        <w:t>մարզի</w:t>
      </w:r>
      <w:r>
        <w:rPr>
          <w:rFonts w:ascii="Courier New" w:hAnsi="Courier New" w:cs="Courier New"/>
          <w:lang w:val="hy-AM"/>
        </w:rPr>
        <w:t> </w:t>
      </w:r>
      <w:r>
        <w:rPr>
          <w:lang w:val="hy-AM"/>
        </w:rPr>
        <w:t>Արմավիր համայնքի «Հացիկի բժշկական ամբուլատորիա»,</w:t>
      </w:r>
      <w:r>
        <w:rPr>
          <w:rFonts w:ascii="Courier New" w:hAnsi="Courier New" w:cs="Courier New"/>
          <w:lang w:val="hy-AM"/>
        </w:rPr>
        <w:t> </w:t>
      </w:r>
      <w:r>
        <w:rPr>
          <w:lang w:val="hy-AM"/>
        </w:rPr>
        <w:t>Հայաստանի</w:t>
      </w:r>
      <w:r>
        <w:rPr>
          <w:rFonts w:ascii="Courier New" w:hAnsi="Courier New" w:cs="Courier New"/>
          <w:lang w:val="hy-AM"/>
        </w:rPr>
        <w:t> </w:t>
      </w:r>
      <w:r>
        <w:rPr>
          <w:lang w:val="hy-AM"/>
        </w:rPr>
        <w:t>Հանրապետության Արմավիրի</w:t>
      </w:r>
      <w:r>
        <w:rPr>
          <w:rFonts w:ascii="Courier New" w:hAnsi="Courier New" w:cs="Courier New"/>
          <w:lang w:val="hy-AM"/>
        </w:rPr>
        <w:t> </w:t>
      </w:r>
      <w:r>
        <w:rPr>
          <w:lang w:val="hy-AM"/>
        </w:rPr>
        <w:t>մարզի</w:t>
      </w:r>
      <w:r>
        <w:rPr>
          <w:rFonts w:ascii="Courier New" w:hAnsi="Courier New" w:cs="Courier New"/>
          <w:lang w:val="hy-AM"/>
        </w:rPr>
        <w:t> </w:t>
      </w:r>
      <w:r>
        <w:rPr>
          <w:lang w:val="hy-AM"/>
        </w:rPr>
        <w:t>Արմավիր համայնքի «Խանջյանի բժշկական ամբուլատորիա», Հայաստանի</w:t>
      </w:r>
      <w:r>
        <w:rPr>
          <w:rFonts w:ascii="Courier New" w:hAnsi="Courier New" w:cs="Courier New"/>
          <w:lang w:val="hy-AM"/>
        </w:rPr>
        <w:t>  </w:t>
      </w:r>
      <w:r>
        <w:rPr>
          <w:lang w:val="hy-AM"/>
        </w:rPr>
        <w:t>Հանրապետության</w:t>
      </w:r>
      <w:r>
        <w:rPr>
          <w:rFonts w:ascii="Courier New" w:hAnsi="Courier New" w:cs="Courier New"/>
          <w:lang w:val="hy-AM"/>
        </w:rPr>
        <w:t>  </w:t>
      </w:r>
      <w:r>
        <w:rPr>
          <w:lang w:val="hy-AM"/>
        </w:rPr>
        <w:t>Արմավիրի</w:t>
      </w:r>
      <w:r>
        <w:rPr>
          <w:rFonts w:ascii="Courier New" w:hAnsi="Courier New" w:cs="Courier New"/>
          <w:lang w:val="hy-AM"/>
        </w:rPr>
        <w:t>  </w:t>
      </w:r>
      <w:r>
        <w:rPr>
          <w:lang w:val="hy-AM"/>
        </w:rPr>
        <w:t>մարզի</w:t>
      </w:r>
      <w:r>
        <w:rPr>
          <w:rFonts w:ascii="Courier New" w:hAnsi="Courier New" w:cs="Courier New"/>
          <w:lang w:val="hy-AM"/>
        </w:rPr>
        <w:t>  </w:t>
      </w:r>
      <w:r>
        <w:rPr>
          <w:lang w:val="hy-AM"/>
        </w:rPr>
        <w:t>Արմավիր</w:t>
      </w:r>
      <w:r>
        <w:rPr>
          <w:rFonts w:ascii="Courier New" w:hAnsi="Courier New" w:cs="Courier New"/>
          <w:lang w:val="hy-AM"/>
        </w:rPr>
        <w:t>  </w:t>
      </w:r>
      <w:r>
        <w:rPr>
          <w:lang w:val="hy-AM"/>
        </w:rPr>
        <w:t>համայնքի «Սարդարապատի</w:t>
      </w:r>
      <w:r>
        <w:rPr>
          <w:rFonts w:ascii="Courier New" w:hAnsi="Courier New" w:cs="Courier New"/>
          <w:lang w:val="hy-AM"/>
        </w:rPr>
        <w:t>  </w:t>
      </w:r>
      <w:r>
        <w:rPr>
          <w:lang w:val="hy-AM"/>
        </w:rPr>
        <w:t>բժշկական ամբուլատորիա», Հայաստանի</w:t>
      </w:r>
      <w:r>
        <w:rPr>
          <w:rFonts w:ascii="Courier New" w:hAnsi="Courier New" w:cs="Courier New"/>
          <w:lang w:val="hy-AM"/>
        </w:rPr>
        <w:t> </w:t>
      </w:r>
      <w:r>
        <w:rPr>
          <w:lang w:val="hy-AM"/>
        </w:rPr>
        <w:t>Հանրապետության ԱրմավիրիմարզիԱրմավիր համայնքի «Մայիսյանի</w:t>
      </w:r>
      <w:r>
        <w:rPr>
          <w:rFonts w:ascii="Courier New" w:hAnsi="Courier New" w:cs="Courier New"/>
          <w:lang w:val="hy-AM"/>
        </w:rPr>
        <w:t> </w:t>
      </w:r>
      <w:r>
        <w:rPr>
          <w:lang w:val="hy-AM"/>
        </w:rPr>
        <w:t>բժշկական ամբուլատորիա», Հայաստանի</w:t>
      </w:r>
      <w:r>
        <w:rPr>
          <w:rFonts w:ascii="Courier New" w:hAnsi="Courier New" w:cs="Courier New"/>
          <w:lang w:val="hy-AM"/>
        </w:rPr>
        <w:t> </w:t>
      </w:r>
      <w:r>
        <w:rPr>
          <w:lang w:val="hy-AM"/>
        </w:rPr>
        <w:t>Հանրապետության</w:t>
      </w:r>
      <w:r>
        <w:rPr>
          <w:rFonts w:ascii="Courier New" w:hAnsi="Courier New" w:cs="Courier New"/>
          <w:lang w:val="hy-AM"/>
        </w:rPr>
        <w:t> </w:t>
      </w:r>
      <w:r>
        <w:rPr>
          <w:lang w:val="hy-AM"/>
        </w:rPr>
        <w:t>Արմավիրի</w:t>
      </w:r>
      <w:r>
        <w:rPr>
          <w:rFonts w:ascii="Courier New" w:hAnsi="Courier New" w:cs="Courier New"/>
          <w:lang w:val="hy-AM"/>
        </w:rPr>
        <w:t> </w:t>
      </w:r>
      <w:r>
        <w:rPr>
          <w:lang w:val="hy-AM"/>
        </w:rPr>
        <w:t>մարզի</w:t>
      </w:r>
      <w:r>
        <w:rPr>
          <w:rFonts w:ascii="Courier New" w:hAnsi="Courier New" w:cs="Courier New"/>
          <w:lang w:val="hy-AM"/>
        </w:rPr>
        <w:t> </w:t>
      </w:r>
      <w:r>
        <w:rPr>
          <w:lang w:val="hy-AM"/>
        </w:rPr>
        <w:t>Արմավիր համայնքի «Լենուղու</w:t>
      </w:r>
      <w:r>
        <w:rPr>
          <w:rFonts w:ascii="Courier New" w:hAnsi="Courier New" w:cs="Courier New"/>
          <w:lang w:val="hy-AM"/>
        </w:rPr>
        <w:t> </w:t>
      </w:r>
      <w:r>
        <w:rPr>
          <w:lang w:val="hy-AM"/>
        </w:rPr>
        <w:t>առողջության կենտրոն»</w:t>
      </w:r>
      <w:r w:rsidRPr="009A4EF5">
        <w:rPr>
          <w:rFonts w:ascii="Courier New" w:hAnsi="Courier New" w:cs="Courier New"/>
          <w:lang w:val="hy-AM"/>
        </w:rPr>
        <w:t> </w:t>
      </w:r>
      <w:r w:rsidRPr="009A4EF5">
        <w:rPr>
          <w:lang w:val="hy-AM"/>
        </w:rPr>
        <w:t>համայնքային ոչ առևտրային կազմակերպությունների</w:t>
      </w:r>
      <w:r>
        <w:rPr>
          <w:lang w:val="hy-AM"/>
        </w:rPr>
        <w:t>միաձուլման ձևով վերակազմակերպելու, միաձուլման արդյունքում Հայաստանի Հանրապետության Արմավիրի մարզի Արմավիր համայնքի «Արմավիրի առողջության</w:t>
      </w:r>
      <w:r>
        <w:rPr>
          <w:rFonts w:ascii="Courier New" w:hAnsi="Courier New" w:cs="Courier New"/>
          <w:lang w:val="hy-AM"/>
        </w:rPr>
        <w:t> </w:t>
      </w:r>
      <w:r>
        <w:rPr>
          <w:rFonts w:cs="GHEA Grapalat"/>
          <w:lang w:val="hy-AM"/>
        </w:rPr>
        <w:t xml:space="preserve"> </w:t>
      </w:r>
      <w:r>
        <w:rPr>
          <w:lang w:val="hy-AM"/>
        </w:rPr>
        <w:t>պահպանման կենտրոն» համայնքային ոչ առևտրային կազմակերպություն ստեղծելու և Հայաստանի Հանրապետության Արմավիրի մարզի Արմավիր համայնքի «Արմավիրի առողջության պահպանման կենտրոն» համայնքային ոչ առևտրային կազմակերպության կանոնադրությունը հաստատելու մասին</w:t>
      </w:r>
      <w:r w:rsidRPr="009A4EF5">
        <w:rPr>
          <w:lang w:val="hy-AM"/>
        </w:rPr>
        <w:t>»</w:t>
      </w:r>
      <w:r w:rsidRPr="009A4EF5">
        <w:rPr>
          <w:rFonts w:ascii="Courier New" w:hAnsi="Courier New" w:cs="Courier New"/>
          <w:lang w:val="hy-AM"/>
        </w:rPr>
        <w:t> </w:t>
      </w:r>
      <w:r w:rsidRPr="009A4EF5">
        <w:rPr>
          <w:rFonts w:cs="GHEA Grapalat"/>
          <w:lang w:val="hy-AM"/>
        </w:rPr>
        <w:t xml:space="preserve"> </w:t>
      </w:r>
      <w:r w:rsidRPr="009A4EF5">
        <w:rPr>
          <w:lang w:val="hy-AM"/>
        </w:rPr>
        <w:t>թիվ 147-Ա որոշումը։</w:t>
      </w:r>
    </w:p>
    <w:p w:rsidR="00BC5823" w:rsidRPr="009A4EF5" w:rsidRDefault="00BC5823">
      <w:pPr>
        <w:pStyle w:val="NormalWeb"/>
        <w:jc w:val="both"/>
        <w:divId w:val="1924531658"/>
        <w:rPr>
          <w:lang w:val="hy-AM"/>
        </w:rPr>
      </w:pPr>
      <w:r>
        <w:rPr>
          <w:lang w:val="hy-AM"/>
        </w:rPr>
        <w:t>6</w:t>
      </w:r>
      <w:r>
        <w:rPr>
          <w:rFonts w:ascii="Cambria Math" w:hAnsi="Cambria Math" w:cs="Cambria Math"/>
          <w:lang w:val="hy-AM"/>
        </w:rPr>
        <w:t>․</w:t>
      </w:r>
      <w:r>
        <w:rPr>
          <w:lang w:val="hy-AM"/>
        </w:rPr>
        <w:t>Որոշումն ուժի մեջ է մտնում</w:t>
      </w:r>
      <w:r>
        <w:rPr>
          <w:rFonts w:ascii="Courier New" w:hAnsi="Courier New" w:cs="Courier New"/>
          <w:lang w:val="hy-AM"/>
        </w:rPr>
        <w:t>  </w:t>
      </w:r>
      <w:r>
        <w:rPr>
          <w:lang w:val="hy-AM"/>
        </w:rPr>
        <w:t>ընդունման պահից։</w:t>
      </w:r>
    </w:p>
    <w:tbl>
      <w:tblPr>
        <w:tblW w:w="4750" w:type="pct"/>
        <w:jc w:val="center"/>
        <w:tblCellSpacing w:w="15" w:type="dxa"/>
        <w:tblCellMar>
          <w:top w:w="15" w:type="dxa"/>
          <w:left w:w="15" w:type="dxa"/>
          <w:bottom w:w="15" w:type="dxa"/>
          <w:right w:w="15" w:type="dxa"/>
        </w:tblCellMar>
        <w:tblLook w:val="04A0"/>
      </w:tblPr>
      <w:tblGrid>
        <w:gridCol w:w="5590"/>
        <w:gridCol w:w="1307"/>
        <w:gridCol w:w="2346"/>
      </w:tblGrid>
      <w:tr w:rsidR="00BC5823">
        <w:trPr>
          <w:divId w:val="1924531658"/>
          <w:tblCellSpacing w:w="15" w:type="dxa"/>
          <w:jc w:val="center"/>
        </w:trPr>
        <w:tc>
          <w:tcPr>
            <w:tcW w:w="0" w:type="auto"/>
            <w:hideMark/>
          </w:tcPr>
          <w:p w:rsidR="00BC5823" w:rsidRPr="009A4EF5" w:rsidRDefault="00BC5823">
            <w:pPr>
              <w:pStyle w:val="NormalWeb"/>
              <w:rPr>
                <w:lang w:val="hy-AM"/>
              </w:rPr>
            </w:pPr>
            <w:r w:rsidRPr="009A4EF5">
              <w:rPr>
                <w:lang w:val="hy-AM"/>
              </w:rPr>
              <w:t xml:space="preserve">Կողմ -18 </w:t>
            </w:r>
          </w:p>
          <w:p w:rsidR="00BC5823" w:rsidRPr="009A4EF5" w:rsidRDefault="00BC5823">
            <w:pPr>
              <w:pStyle w:val="NormalWeb"/>
              <w:rPr>
                <w:lang w:val="hy-AM"/>
              </w:rPr>
            </w:pPr>
            <w:r w:rsidRPr="009A4EF5">
              <w:rPr>
                <w:lang w:val="hy-AM"/>
              </w:rPr>
              <w:t>ԱՂԱԽԱՆՅԱՆ ԿԱՐԵՆ</w:t>
            </w:r>
          </w:p>
          <w:p w:rsidR="00BC5823" w:rsidRPr="009A4EF5" w:rsidRDefault="00BC5823">
            <w:pPr>
              <w:pStyle w:val="NormalWeb"/>
              <w:rPr>
                <w:lang w:val="hy-AM"/>
              </w:rPr>
            </w:pPr>
            <w:r w:rsidRPr="009A4EF5">
              <w:rPr>
                <w:lang w:val="hy-AM"/>
              </w:rPr>
              <w:t>ԱՐՈՅԱՆ ԱՐՏԱԿ</w:t>
            </w:r>
          </w:p>
          <w:p w:rsidR="00BC5823" w:rsidRPr="009A4EF5" w:rsidRDefault="00BC5823">
            <w:pPr>
              <w:pStyle w:val="NormalWeb"/>
              <w:rPr>
                <w:lang w:val="hy-AM"/>
              </w:rPr>
            </w:pPr>
            <w:r w:rsidRPr="009A4EF5">
              <w:rPr>
                <w:lang w:val="hy-AM"/>
              </w:rPr>
              <w:t>ԲԱՐՍԵՂՅԱՆ ՀԱՅԿ</w:t>
            </w:r>
          </w:p>
          <w:p w:rsidR="00BC5823" w:rsidRPr="009A4EF5" w:rsidRDefault="00BC5823">
            <w:pPr>
              <w:pStyle w:val="NormalWeb"/>
              <w:rPr>
                <w:lang w:val="hy-AM"/>
              </w:rPr>
            </w:pPr>
            <w:r w:rsidRPr="009A4EF5">
              <w:rPr>
                <w:lang w:val="hy-AM"/>
              </w:rPr>
              <w:t>ԳՐԻԳՈՐՅԱՆ ԼՈՒՍԻՆԵ</w:t>
            </w:r>
          </w:p>
          <w:p w:rsidR="00BC5823" w:rsidRPr="009A4EF5" w:rsidRDefault="00BC5823">
            <w:pPr>
              <w:pStyle w:val="NormalWeb"/>
              <w:rPr>
                <w:lang w:val="hy-AM"/>
              </w:rPr>
            </w:pPr>
            <w:r w:rsidRPr="009A4EF5">
              <w:rPr>
                <w:lang w:val="hy-AM"/>
              </w:rPr>
              <w:t>ԴՈԼԻՆՅԱՆ ՀԱՅԿ</w:t>
            </w:r>
          </w:p>
          <w:p w:rsidR="00BC5823" w:rsidRPr="009A4EF5" w:rsidRDefault="00BC5823">
            <w:pPr>
              <w:pStyle w:val="NormalWeb"/>
              <w:rPr>
                <w:lang w:val="hy-AM"/>
              </w:rPr>
            </w:pPr>
            <w:r w:rsidRPr="009A4EF5">
              <w:rPr>
                <w:lang w:val="hy-AM"/>
              </w:rPr>
              <w:lastRenderedPageBreak/>
              <w:t>ԻՍԿԱՆԴԱՐՅԱՆ ՆԱՐԻՆԵ</w:t>
            </w:r>
          </w:p>
          <w:p w:rsidR="00BC5823" w:rsidRPr="009A4EF5" w:rsidRDefault="00BC5823">
            <w:pPr>
              <w:pStyle w:val="NormalWeb"/>
              <w:rPr>
                <w:lang w:val="hy-AM"/>
              </w:rPr>
            </w:pPr>
            <w:r w:rsidRPr="009A4EF5">
              <w:rPr>
                <w:lang w:val="hy-AM"/>
              </w:rPr>
              <w:t>ԿԱՐԱՊԵՏՅԱՆ ԱՐՇԱԿ</w:t>
            </w:r>
          </w:p>
          <w:p w:rsidR="00BC5823" w:rsidRPr="009A4EF5" w:rsidRDefault="00BC5823">
            <w:pPr>
              <w:pStyle w:val="NormalWeb"/>
              <w:rPr>
                <w:lang w:val="hy-AM"/>
              </w:rPr>
            </w:pPr>
            <w:r w:rsidRPr="009A4EF5">
              <w:rPr>
                <w:lang w:val="hy-AM"/>
              </w:rPr>
              <w:t>ԿԱՐԱՊԵՏՅԱՆ ԿԱՐԵՆ</w:t>
            </w:r>
          </w:p>
          <w:p w:rsidR="00BC5823" w:rsidRPr="009A4EF5" w:rsidRDefault="00BC5823">
            <w:pPr>
              <w:pStyle w:val="NormalWeb"/>
              <w:rPr>
                <w:lang w:val="hy-AM"/>
              </w:rPr>
            </w:pPr>
            <w:r w:rsidRPr="009A4EF5">
              <w:rPr>
                <w:lang w:val="hy-AM"/>
              </w:rPr>
              <w:t>ՀԱԿՈԲՅԱՆ ԱՐՄԵՆ</w:t>
            </w:r>
          </w:p>
          <w:p w:rsidR="00BC5823" w:rsidRPr="009A4EF5" w:rsidRDefault="00BC5823">
            <w:pPr>
              <w:pStyle w:val="NormalWeb"/>
              <w:rPr>
                <w:lang w:val="hy-AM"/>
              </w:rPr>
            </w:pPr>
            <w:r w:rsidRPr="009A4EF5">
              <w:rPr>
                <w:lang w:val="hy-AM"/>
              </w:rPr>
              <w:t>ՀԱՐՈՒԹՅՈՒՆՅԱՆ ԽԱՉԻԿ</w:t>
            </w:r>
          </w:p>
          <w:p w:rsidR="00BC5823" w:rsidRPr="009A4EF5" w:rsidRDefault="00BC5823">
            <w:pPr>
              <w:pStyle w:val="NormalWeb"/>
              <w:rPr>
                <w:lang w:val="hy-AM"/>
              </w:rPr>
            </w:pPr>
            <w:r w:rsidRPr="009A4EF5">
              <w:rPr>
                <w:lang w:val="hy-AM"/>
              </w:rPr>
              <w:t>ՂԱԶԱՐՅԱՆ ԱՐՄԻՆԵ</w:t>
            </w:r>
          </w:p>
          <w:p w:rsidR="00BC5823" w:rsidRPr="009A4EF5" w:rsidRDefault="00BC5823">
            <w:pPr>
              <w:pStyle w:val="NormalWeb"/>
              <w:rPr>
                <w:lang w:val="hy-AM"/>
              </w:rPr>
            </w:pPr>
            <w:r w:rsidRPr="009A4EF5">
              <w:rPr>
                <w:lang w:val="hy-AM"/>
              </w:rPr>
              <w:t>ՄԱՐԳԱՐՅԱՆ ՀԱՐՈՒԹՅՈՒՆ</w:t>
            </w:r>
          </w:p>
          <w:p w:rsidR="00BC5823" w:rsidRPr="009A4EF5" w:rsidRDefault="00BC5823">
            <w:pPr>
              <w:pStyle w:val="NormalWeb"/>
              <w:rPr>
                <w:lang w:val="hy-AM"/>
              </w:rPr>
            </w:pPr>
            <w:r w:rsidRPr="009A4EF5">
              <w:rPr>
                <w:lang w:val="hy-AM"/>
              </w:rPr>
              <w:t>ՄԱՐԳԱՐՅԱՆ ՌՈՄԱՆ</w:t>
            </w:r>
          </w:p>
          <w:p w:rsidR="00BC5823" w:rsidRPr="009A4EF5" w:rsidRDefault="00BC5823">
            <w:pPr>
              <w:pStyle w:val="NormalWeb"/>
              <w:rPr>
                <w:lang w:val="hy-AM"/>
              </w:rPr>
            </w:pPr>
            <w:r w:rsidRPr="009A4EF5">
              <w:rPr>
                <w:lang w:val="hy-AM"/>
              </w:rPr>
              <w:t>ՄԵԼԵՔՅԱՆ ՀԱՅԿ</w:t>
            </w:r>
          </w:p>
          <w:p w:rsidR="00BC5823" w:rsidRPr="009A4EF5" w:rsidRDefault="00BC5823">
            <w:pPr>
              <w:pStyle w:val="NormalWeb"/>
              <w:rPr>
                <w:lang w:val="hy-AM"/>
              </w:rPr>
            </w:pPr>
            <w:r w:rsidRPr="009A4EF5">
              <w:rPr>
                <w:lang w:val="hy-AM"/>
              </w:rPr>
              <w:t>ՄԿՐՏՉՅԱՆ ՀԵՐԻՔՆԱԶ</w:t>
            </w:r>
          </w:p>
          <w:p w:rsidR="00BC5823" w:rsidRPr="009A4EF5" w:rsidRDefault="00BC5823">
            <w:pPr>
              <w:pStyle w:val="NormalWeb"/>
              <w:rPr>
                <w:lang w:val="hy-AM"/>
              </w:rPr>
            </w:pPr>
            <w:r w:rsidRPr="009A4EF5">
              <w:rPr>
                <w:lang w:val="hy-AM"/>
              </w:rPr>
              <w:t>ՆԱԶԱՐՅԱՆ ՍՏԵՓԱՆ</w:t>
            </w:r>
          </w:p>
          <w:p w:rsidR="00BC5823" w:rsidRPr="009A4EF5" w:rsidRDefault="00BC5823">
            <w:pPr>
              <w:pStyle w:val="NormalWeb"/>
              <w:rPr>
                <w:lang w:val="hy-AM"/>
              </w:rPr>
            </w:pPr>
            <w:r w:rsidRPr="009A4EF5">
              <w:rPr>
                <w:lang w:val="hy-AM"/>
              </w:rPr>
              <w:t>ՇԻՐՎԱՆՅԱՆ ԱՐՄԵՆ</w:t>
            </w:r>
          </w:p>
          <w:p w:rsidR="00BC5823" w:rsidRPr="009A4EF5" w:rsidRDefault="00BC5823">
            <w:pPr>
              <w:pStyle w:val="NormalWeb"/>
              <w:rPr>
                <w:lang w:val="hy-AM"/>
              </w:rPr>
            </w:pPr>
            <w:r w:rsidRPr="009A4EF5">
              <w:rPr>
                <w:lang w:val="hy-AM"/>
              </w:rPr>
              <w:t>ՍԱՐԳՍՅԱՆ ՎԱՐՇԱՄ</w:t>
            </w:r>
          </w:p>
        </w:tc>
        <w:tc>
          <w:tcPr>
            <w:tcW w:w="0" w:type="auto"/>
            <w:hideMark/>
          </w:tcPr>
          <w:p w:rsidR="00BC5823" w:rsidRDefault="00BC5823">
            <w:pPr>
              <w:pStyle w:val="NormalWeb"/>
            </w:pPr>
            <w:proofErr w:type="spellStart"/>
            <w:r>
              <w:lastRenderedPageBreak/>
              <w:t>Դեմ</w:t>
            </w:r>
            <w:proofErr w:type="spellEnd"/>
            <w:r>
              <w:t xml:space="preserve"> -0 </w:t>
            </w:r>
          </w:p>
        </w:tc>
        <w:tc>
          <w:tcPr>
            <w:tcW w:w="0" w:type="auto"/>
            <w:hideMark/>
          </w:tcPr>
          <w:p w:rsidR="00BC5823" w:rsidRDefault="00BC5823">
            <w:pPr>
              <w:pStyle w:val="NormalWeb"/>
            </w:pPr>
            <w:proofErr w:type="spellStart"/>
            <w:r>
              <w:t>Ձեռնպահ</w:t>
            </w:r>
            <w:proofErr w:type="spellEnd"/>
            <w:r>
              <w:t xml:space="preserve"> -0 </w:t>
            </w:r>
          </w:p>
        </w:tc>
      </w:tr>
    </w:tbl>
    <w:p w:rsidR="00BC5823" w:rsidRDefault="00BC5823">
      <w:pPr>
        <w:pStyle w:val="NormalWeb"/>
        <w:jc w:val="center"/>
        <w:divId w:val="1924531658"/>
      </w:pPr>
      <w:r>
        <w:rPr>
          <w:rStyle w:val="Strong"/>
          <w:sz w:val="27"/>
          <w:szCs w:val="27"/>
        </w:rPr>
        <w:lastRenderedPageBreak/>
        <w:t xml:space="preserve">ՀԱՄԱՅՆՔԻ ՂԵԿԱՎԱՐ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rFonts w:cs="GHEA Grapalat"/>
          <w:sz w:val="27"/>
          <w:szCs w:val="27"/>
        </w:rPr>
        <w:t xml:space="preserve"> </w:t>
      </w:r>
      <w:r>
        <w:rPr>
          <w:rStyle w:val="Strong"/>
          <w:rFonts w:ascii="Courier New" w:hAnsi="Courier New" w:cs="Courier New"/>
          <w:sz w:val="27"/>
          <w:szCs w:val="27"/>
        </w:rPr>
        <w:t> </w:t>
      </w:r>
      <w:r>
        <w:rPr>
          <w:rStyle w:val="Strong"/>
          <w:sz w:val="27"/>
          <w:szCs w:val="27"/>
        </w:rPr>
        <w:t>Վ.</w:t>
      </w:r>
      <w:r>
        <w:rPr>
          <w:rStyle w:val="Strong"/>
          <w:rFonts w:ascii="Courier New" w:hAnsi="Courier New" w:cs="Courier New"/>
          <w:sz w:val="27"/>
          <w:szCs w:val="27"/>
        </w:rPr>
        <w:t> </w:t>
      </w:r>
      <w:r>
        <w:rPr>
          <w:rStyle w:val="Strong"/>
          <w:sz w:val="27"/>
          <w:szCs w:val="27"/>
        </w:rPr>
        <w:t>ՍԱՐԳՍՅԱՆ</w:t>
      </w:r>
    </w:p>
    <w:p w:rsidR="00BC5823" w:rsidRDefault="00BC5823">
      <w:pPr>
        <w:pStyle w:val="NormalWeb"/>
        <w:divId w:val="1924531658"/>
      </w:pPr>
      <w:r>
        <w:rPr>
          <w:rStyle w:val="Strong"/>
          <w:rFonts w:ascii="Verdana" w:hAnsi="Verdana"/>
          <w:sz w:val="27"/>
          <w:szCs w:val="27"/>
        </w:rPr>
        <w:t> </w:t>
      </w:r>
    </w:p>
    <w:p w:rsidR="00BC5823" w:rsidRDefault="00BC5823">
      <w:pPr>
        <w:pStyle w:val="NormalWeb"/>
        <w:divId w:val="1924531658"/>
      </w:pPr>
      <w:r>
        <w:br/>
        <w:t xml:space="preserve">2025թ. </w:t>
      </w:r>
      <w:proofErr w:type="spellStart"/>
      <w:proofErr w:type="gramStart"/>
      <w:r>
        <w:t>փետրվարի</w:t>
      </w:r>
      <w:proofErr w:type="spellEnd"/>
      <w:r>
        <w:t xml:space="preserve"> </w:t>
      </w:r>
      <w:r>
        <w:rPr>
          <w:rFonts w:ascii="Courier New" w:hAnsi="Courier New" w:cs="Courier New"/>
        </w:rPr>
        <w:t> </w:t>
      </w:r>
      <w:r>
        <w:rPr>
          <w:rFonts w:cs="GHEA Grapalat"/>
        </w:rPr>
        <w:t>14</w:t>
      </w:r>
      <w:proofErr w:type="gramEnd"/>
      <w:r>
        <w:rPr>
          <w:rFonts w:cs="GHEA Grapalat"/>
        </w:rPr>
        <w:br/>
      </w:r>
      <w:r>
        <w:rPr>
          <w:rFonts w:ascii="Courier New" w:hAnsi="Courier New" w:cs="Courier New"/>
        </w:rPr>
        <w:t> </w:t>
      </w:r>
      <w:r>
        <w:t xml:space="preserve">ք. </w:t>
      </w:r>
      <w:proofErr w:type="spellStart"/>
      <w:r>
        <w:t>Արմավիր</w:t>
      </w:r>
      <w:proofErr w:type="spellEnd"/>
    </w:p>
    <w:sectPr w:rsidR="00BC5823" w:rsidSect="00642530">
      <w:pgSz w:w="11907" w:h="16839"/>
      <w:pgMar w:top="852" w:right="852" w:bottom="852" w:left="141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C5823"/>
    <w:rsid w:val="009A4EF5"/>
    <w:rsid w:val="00BC58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5823"/>
    <w:pPr>
      <w:spacing w:before="100" w:beforeAutospacing="1" w:after="100" w:afterAutospacing="1" w:line="240" w:lineRule="auto"/>
    </w:pPr>
    <w:rPr>
      <w:rFonts w:ascii="GHEA Grapalat" w:hAnsi="GHEA Grapalat" w:cs="Times New Roman"/>
      <w:sz w:val="24"/>
      <w:szCs w:val="24"/>
    </w:rPr>
  </w:style>
  <w:style w:type="character" w:styleId="Strong">
    <w:name w:val="Strong"/>
    <w:basedOn w:val="DefaultParagraphFont"/>
    <w:uiPriority w:val="22"/>
    <w:qFormat/>
    <w:rsid w:val="00BC5823"/>
    <w:rPr>
      <w:b/>
      <w:bCs/>
    </w:rPr>
  </w:style>
  <w:style w:type="paragraph" w:styleId="BalloonText">
    <w:name w:val="Balloon Text"/>
    <w:basedOn w:val="Normal"/>
    <w:link w:val="BalloonTextChar"/>
    <w:uiPriority w:val="99"/>
    <w:semiHidden/>
    <w:unhideWhenUsed/>
    <w:rsid w:val="009A4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E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453165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1155</Words>
  <Characters>6584</Characters>
  <Application>Microsoft Office Word</Application>
  <DocSecurity>0</DocSecurity>
  <Lines>54</Lines>
  <Paragraphs>15</Paragraphs>
  <ScaleCrop>false</ScaleCrop>
  <Company/>
  <LinksUpToDate>false</LinksUpToDate>
  <CharactersWithSpaces>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2025-02-21T10:42:00Z</dcterms:created>
  <dcterms:modified xsi:type="dcterms:W3CDTF">2025-02-21T10:42:00Z</dcterms:modified>
</cp:coreProperties>
</file>