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0339665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661F">
            <w:pPr>
              <w:jc w:val="center"/>
              <w:rPr>
                <w:rFonts w:ascii="GHEA Grapalat" w:eastAsia="Times New Roman" w:hAnsi="GHEA Grapalat"/>
              </w:rPr>
            </w:pPr>
            <w:bookmarkStart w:id="0" w:name="_GoBack"/>
            <w:bookmarkEnd w:id="0"/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901dc1336$851167a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901dc1336$851167a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9661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 w:cs="GHEA Grapalat"/>
              </w:rPr>
              <w:t>ՀՀ</w:t>
            </w:r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ք</w:t>
            </w:r>
            <w:r>
              <w:rPr>
                <w:rFonts w:ascii="GHEA Grapalat" w:eastAsia="Times New Roman" w:hAnsi="GHEA Grapalat"/>
              </w:rPr>
              <w:t>.</w:t>
            </w:r>
            <w:r>
              <w:rPr>
                <w:rFonts w:ascii="GHEA Grapalat" w:eastAsia="Times New Roman" w:hAnsi="GHEA Grapalat" w:cs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>, (0237</w:t>
            </w:r>
            <w:r>
              <w:rPr>
                <w:rFonts w:ascii="GHEA Grapalat" w:eastAsia="Times New Roman" w:hAnsi="GHEA Grapalat"/>
              </w:rPr>
              <w:t>) 2-36-54, armavirmunicipality@gmail.com</w:t>
            </w:r>
          </w:p>
        </w:tc>
      </w:tr>
    </w:tbl>
    <w:p w:rsidR="00000000" w:rsidRDefault="00E9661F">
      <w:pPr>
        <w:pStyle w:val="a3"/>
        <w:jc w:val="center"/>
        <w:divId w:val="150339665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r>
        <w:t>ՕԳՈՍՏՈՍԻ</w:t>
      </w:r>
      <w:r>
        <w:t xml:space="preserve"> 2025 </w:t>
      </w:r>
      <w:proofErr w:type="spellStart"/>
      <w:r>
        <w:t>թվականի</w:t>
      </w:r>
      <w:proofErr w:type="spellEnd"/>
      <w:r>
        <w:t xml:space="preserve"> N 102-</w:t>
      </w:r>
      <w:r>
        <w:t>Ա</w:t>
      </w:r>
    </w:p>
    <w:p w:rsidR="00000000" w:rsidRDefault="00E9661F">
      <w:pPr>
        <w:pStyle w:val="a3"/>
        <w:jc w:val="center"/>
        <w:divId w:val="1503396652"/>
      </w:pPr>
      <w:r>
        <w:rPr>
          <w:rStyle w:val="a4"/>
          <w:sz w:val="27"/>
          <w:szCs w:val="27"/>
        </w:rPr>
        <w:t>ԱՆՇԱՐԺ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ԳՈՒՅՔԸ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ՀԱՅԱՍՏԱՆԻ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ՀԱՆՐԱՊԵՏՈՒԹՅԱՆ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ԱՐՄԱՎԻՐԻ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ՄԱՐԶԻ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ԱՐՄԱՎԻՐ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ՀԱՇՎԵԿՇՌՈՒՄ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ՀԱՇՎԱՌԵԼՈՒՆ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ՀԱՄԱՁԱՅՆՈՒԹՅՈՒՆ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ՏԱԼՈՒ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ԵՎ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ԱՐՄԱՎԻՐ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ԱՎԱԳԱՆՈՒ</w:t>
      </w:r>
      <w:r>
        <w:rPr>
          <w:rStyle w:val="a4"/>
          <w:sz w:val="27"/>
          <w:szCs w:val="27"/>
        </w:rPr>
        <w:t xml:space="preserve"> 2024 </w:t>
      </w:r>
      <w:r>
        <w:rPr>
          <w:rStyle w:val="a4"/>
          <w:sz w:val="27"/>
          <w:szCs w:val="27"/>
        </w:rPr>
        <w:t>ԹՎԱԿԱՆԻ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ՄԱՅԻՍԻ</w:t>
      </w:r>
      <w:r>
        <w:rPr>
          <w:rStyle w:val="a4"/>
          <w:sz w:val="27"/>
          <w:szCs w:val="27"/>
        </w:rPr>
        <w:t xml:space="preserve"> 3</w:t>
      </w:r>
      <w:r>
        <w:rPr>
          <w:rStyle w:val="a4"/>
          <w:sz w:val="27"/>
          <w:szCs w:val="27"/>
        </w:rPr>
        <w:t>1-</w:t>
      </w:r>
      <w:r>
        <w:rPr>
          <w:rStyle w:val="a4"/>
          <w:sz w:val="27"/>
          <w:szCs w:val="27"/>
        </w:rPr>
        <w:t>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ԹԻՎ</w:t>
      </w:r>
      <w:r>
        <w:rPr>
          <w:rStyle w:val="a4"/>
          <w:sz w:val="27"/>
          <w:szCs w:val="27"/>
        </w:rPr>
        <w:t xml:space="preserve"> 063-</w:t>
      </w:r>
      <w:r>
        <w:rPr>
          <w:rStyle w:val="a4"/>
          <w:sz w:val="27"/>
          <w:szCs w:val="27"/>
        </w:rPr>
        <w:t>Ա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ՈՐՈՇՈՒՄՆ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ՈՒԺԸ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ԿՈՐՑՐԱԾ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ՃԱՆԱՉԵԼՈՒ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ՄԱՍԻՆ</w:t>
      </w:r>
      <w:r>
        <w:rPr>
          <w:rStyle w:val="a4"/>
          <w:rFonts w:ascii="Courier New" w:hAnsi="Courier New" w:cs="Courier New"/>
        </w:rPr>
        <w:t> </w:t>
      </w:r>
    </w:p>
    <w:p w:rsidR="00000000" w:rsidRDefault="00E9661F">
      <w:pPr>
        <w:pStyle w:val="a3"/>
        <w:jc w:val="both"/>
        <w:divId w:val="1503396652"/>
      </w:pPr>
      <w:proofErr w:type="spellStart"/>
      <w:r>
        <w:t>Ղեկավարվելով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>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ourier New" w:hAnsi="Courier New" w:cs="Courier New"/>
        </w:rPr>
        <w:t> 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42-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հուլիսի</w:t>
      </w:r>
      <w:proofErr w:type="spellEnd"/>
      <w:r>
        <w:t xml:space="preserve"> 31-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1041</w:t>
      </w:r>
      <w:r>
        <w:t>-</w:t>
      </w:r>
      <w:r>
        <w:t>Ա</w:t>
      </w:r>
      <w:r>
        <w:t xml:space="preserve"> </w:t>
      </w:r>
      <w:proofErr w:type="spellStart"/>
      <w:r>
        <w:t>որոշումը</w:t>
      </w:r>
      <w:proofErr w:type="spellEnd"/>
      <w:r>
        <w:rPr>
          <w:rFonts w:ascii="Cambria Math" w:hAnsi="Cambria Math" w:cs="Cambria Math"/>
        </w:rPr>
        <w:t>․</w:t>
      </w:r>
    </w:p>
    <w:p w:rsidR="00000000" w:rsidRDefault="00E9661F">
      <w:pPr>
        <w:pStyle w:val="a3"/>
        <w:jc w:val="both"/>
        <w:divId w:val="1503396652"/>
      </w:pPr>
      <w:r>
        <w:t>ԱՐՄԱՎԻՐ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Է՝</w:t>
      </w:r>
    </w:p>
    <w:p w:rsidR="00000000" w:rsidRDefault="00E9661F">
      <w:pPr>
        <w:pStyle w:val="a3"/>
        <w:jc w:val="both"/>
        <w:divId w:val="1503396652"/>
      </w:pPr>
      <w:r>
        <w:t>1</w:t>
      </w:r>
      <w:r>
        <w:rPr>
          <w:rFonts w:ascii="Cambria Math" w:hAnsi="Cambria Math" w:cs="Cambria Math"/>
        </w:rPr>
        <w:t>․</w:t>
      </w:r>
      <w:r>
        <w:t>Տալ</w:t>
      </w:r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Սարդարապատ</w:t>
      </w:r>
      <w:proofErr w:type="spellEnd"/>
      <w:r>
        <w:t xml:space="preserve"> </w:t>
      </w:r>
      <w:proofErr w:type="spellStart"/>
      <w:r>
        <w:t>գյուղի</w:t>
      </w:r>
      <w:proofErr w:type="spellEnd"/>
      <w:r>
        <w:t xml:space="preserve"> 3-</w:t>
      </w:r>
      <w:r>
        <w:t>րդ</w:t>
      </w:r>
      <w:r>
        <w:t xml:space="preserve"> </w:t>
      </w:r>
      <w:proofErr w:type="spellStart"/>
      <w:r>
        <w:t>փողոց</w:t>
      </w:r>
      <w:proofErr w:type="spellEnd"/>
      <w:r>
        <w:t xml:space="preserve"> 41/1 </w:t>
      </w:r>
      <w:proofErr w:type="spellStart"/>
      <w:r>
        <w:t>հողամաս</w:t>
      </w:r>
      <w:proofErr w:type="spellEnd"/>
      <w:r>
        <w:t xml:space="preserve">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, 0,1755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</w:t>
      </w:r>
      <w:r>
        <w:t>րեսով</w:t>
      </w:r>
      <w:proofErr w:type="spellEnd"/>
      <w:r>
        <w:t xml:space="preserve">,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, </w:t>
      </w:r>
      <w:proofErr w:type="spellStart"/>
      <w:r>
        <w:t>հասարակական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, 04-059-0104-0007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t>գույքը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հաշվեկշռում</w:t>
      </w:r>
      <w:proofErr w:type="spellEnd"/>
      <w:r>
        <w:t xml:space="preserve"> </w:t>
      </w:r>
      <w:proofErr w:type="spellStart"/>
      <w:r>
        <w:t>հաշվառելու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>։</w:t>
      </w:r>
      <w:r>
        <w:rPr>
          <w:rFonts w:ascii="Courier New" w:hAnsi="Courier New" w:cs="Courier New"/>
        </w:rPr>
        <w:t> </w:t>
      </w:r>
    </w:p>
    <w:p w:rsidR="00000000" w:rsidRDefault="00E9661F">
      <w:pPr>
        <w:pStyle w:val="a3"/>
        <w:jc w:val="both"/>
        <w:divId w:val="1503396652"/>
      </w:pPr>
      <w:r>
        <w:t>2</w:t>
      </w:r>
      <w:r>
        <w:rPr>
          <w:rFonts w:ascii="Cambria Math" w:hAnsi="Cambria Math" w:cs="Cambria Math"/>
        </w:rPr>
        <w:t>․</w:t>
      </w:r>
      <w:r>
        <w:t>Ուժը</w:t>
      </w:r>
      <w:r>
        <w:t xml:space="preserve"> </w:t>
      </w:r>
      <w:proofErr w:type="spellStart"/>
      <w:r>
        <w:t>կորցրած</w:t>
      </w:r>
      <w:proofErr w:type="spellEnd"/>
      <w:r>
        <w:t xml:space="preserve"> </w:t>
      </w:r>
      <w:proofErr w:type="spellStart"/>
      <w:r>
        <w:t>ճանաչել</w:t>
      </w:r>
      <w:proofErr w:type="spellEnd"/>
      <w:r>
        <w:t xml:space="preserve"> </w:t>
      </w:r>
      <w:proofErr w:type="spellStart"/>
      <w:r>
        <w:t>Ար</w:t>
      </w:r>
      <w:r>
        <w:t>մավիր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2024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մայիսի</w:t>
      </w:r>
      <w:proofErr w:type="spellEnd"/>
      <w:r>
        <w:t xml:space="preserve"> 31-</w:t>
      </w:r>
      <w:r>
        <w:t>ի</w:t>
      </w:r>
      <w:r>
        <w:t xml:space="preserve"> «</w:t>
      </w:r>
      <w:r>
        <w:rPr>
          <w:lang w:val="hy-AM"/>
        </w:rPr>
        <w:t>Պ</w:t>
      </w:r>
      <w:proofErr w:type="spellStart"/>
      <w:r>
        <w:t>ետական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հողատարածքը</w:t>
      </w:r>
      <w:proofErr w:type="spellEnd"/>
      <w:r>
        <w:t xml:space="preserve"> </w:t>
      </w:r>
      <w:proofErr w:type="spellStart"/>
      <w:r>
        <w:t>նվիրաբերությամբ</w:t>
      </w:r>
      <w:proofErr w:type="spellEnd"/>
      <w:r>
        <w:t xml:space="preserve"> </w:t>
      </w:r>
      <w:proofErr w:type="spellStart"/>
      <w:r>
        <w:t>ընդունելուն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տալու</w:t>
      </w:r>
      <w:proofErr w:type="spellEnd"/>
      <w:r>
        <w:t xml:space="preserve"> </w:t>
      </w:r>
      <w:r>
        <w:rPr>
          <w:lang w:val="hy-AM"/>
        </w:rPr>
        <w:t>և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</w:t>
      </w:r>
      <w:proofErr w:type="spellStart"/>
      <w:r>
        <w:t>այաստանի</w:t>
      </w:r>
      <w:proofErr w:type="spellEnd"/>
      <w:r>
        <w:t xml:space="preserve"> </w:t>
      </w:r>
      <w:proofErr w:type="spellStart"/>
      <w:r>
        <w:t>ֆուտբոլի</w:t>
      </w:r>
      <w:proofErr w:type="spellEnd"/>
      <w:r>
        <w:t xml:space="preserve"> </w:t>
      </w:r>
      <w:proofErr w:type="spellStart"/>
      <w:r>
        <w:t>ֆեդերացիայի</w:t>
      </w:r>
      <w:proofErr w:type="spellEnd"/>
      <w:r>
        <w:t xml:space="preserve"> 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իրականացվող</w:t>
      </w:r>
      <w:proofErr w:type="spellEnd"/>
      <w:r>
        <w:t xml:space="preserve"> </w:t>
      </w:r>
      <w:proofErr w:type="spellStart"/>
      <w:r>
        <w:t>ծրագիրը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063-</w:t>
      </w:r>
      <w:r>
        <w:t>Ա</w:t>
      </w:r>
      <w:r>
        <w:t xml:space="preserve"> </w:t>
      </w:r>
      <w:proofErr w:type="spellStart"/>
      <w:r>
        <w:t>որոշումը</w:t>
      </w:r>
      <w:proofErr w:type="spellEnd"/>
      <w:r>
        <w:t>։</w:t>
      </w:r>
    </w:p>
    <w:p w:rsidR="00000000" w:rsidRDefault="00E9661F">
      <w:pPr>
        <w:pStyle w:val="a3"/>
        <w:jc w:val="both"/>
        <w:divId w:val="1503396652"/>
      </w:pPr>
      <w:r>
        <w:t xml:space="preserve">3.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ընդունման</w:t>
      </w:r>
      <w:proofErr w:type="spellEnd"/>
      <w:r>
        <w:t xml:space="preserve"> </w:t>
      </w:r>
      <w:proofErr w:type="spellStart"/>
      <w:r>
        <w:t>պահից</w:t>
      </w:r>
      <w:proofErr w:type="spellEnd"/>
      <w:r>
        <w:t>։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0"/>
        <w:gridCol w:w="1307"/>
        <w:gridCol w:w="2346"/>
      </w:tblGrid>
      <w:tr w:rsidR="00000000">
        <w:trPr>
          <w:divId w:val="1503396652"/>
          <w:tblCellSpacing w:w="15" w:type="dxa"/>
          <w:jc w:val="center"/>
        </w:trPr>
        <w:tc>
          <w:tcPr>
            <w:tcW w:w="0" w:type="auto"/>
            <w:hideMark/>
          </w:tcPr>
          <w:p w:rsidR="00000000" w:rsidRDefault="00E9661F">
            <w:pPr>
              <w:pStyle w:val="a3"/>
            </w:pPr>
            <w:proofErr w:type="spellStart"/>
            <w:r>
              <w:lastRenderedPageBreak/>
              <w:t>Կողմ</w:t>
            </w:r>
            <w:proofErr w:type="spellEnd"/>
            <w:r>
              <w:t xml:space="preserve"> -15 </w:t>
            </w:r>
          </w:p>
          <w:p w:rsidR="00000000" w:rsidRDefault="00E9661F">
            <w:pPr>
              <w:pStyle w:val="a3"/>
            </w:pPr>
            <w:r>
              <w:t>ԲԱՐՍԵՂՅԱՆ</w:t>
            </w:r>
            <w:r>
              <w:t xml:space="preserve"> </w:t>
            </w:r>
            <w:r>
              <w:t>ՀԱՅԿ</w:t>
            </w:r>
          </w:p>
          <w:p w:rsidR="00000000" w:rsidRDefault="00E9661F">
            <w:pPr>
              <w:pStyle w:val="a3"/>
            </w:pPr>
            <w:r>
              <w:t>ԳՐԻԳՈՐՅԱՆ</w:t>
            </w:r>
            <w:r>
              <w:t xml:space="preserve"> </w:t>
            </w:r>
            <w:r>
              <w:t>ԹԱՄԱՐԱ</w:t>
            </w:r>
          </w:p>
          <w:p w:rsidR="00000000" w:rsidRDefault="00E9661F">
            <w:pPr>
              <w:pStyle w:val="a3"/>
            </w:pPr>
            <w:r>
              <w:t>ԳՐԻԳՈՐՅԱՆ</w:t>
            </w:r>
            <w:r>
              <w:t xml:space="preserve"> </w:t>
            </w:r>
            <w:r>
              <w:t>ԼՈՒՍԻՆԵ</w:t>
            </w:r>
          </w:p>
          <w:p w:rsidR="00000000" w:rsidRDefault="00E9661F">
            <w:pPr>
              <w:pStyle w:val="a3"/>
            </w:pPr>
            <w:r>
              <w:t>ԴՈԼԻՆՅԱՆ</w:t>
            </w:r>
            <w:r>
              <w:t xml:space="preserve"> </w:t>
            </w:r>
            <w:r>
              <w:t>ՀԱՅԿ</w:t>
            </w:r>
          </w:p>
          <w:p w:rsidR="00000000" w:rsidRDefault="00E9661F">
            <w:pPr>
              <w:pStyle w:val="a3"/>
            </w:pPr>
            <w:r>
              <w:t>ԿԱՐԱՊԵՏՅԱՆ</w:t>
            </w:r>
            <w:r>
              <w:t xml:space="preserve"> </w:t>
            </w:r>
            <w:r>
              <w:t>ԿԱՐԵՆ</w:t>
            </w:r>
          </w:p>
          <w:p w:rsidR="00000000" w:rsidRDefault="00E9661F">
            <w:pPr>
              <w:pStyle w:val="a3"/>
            </w:pPr>
            <w:r>
              <w:t>ՀԱԿՈԲՅԱՆ</w:t>
            </w:r>
            <w:r>
              <w:t xml:space="preserve"> </w:t>
            </w:r>
            <w:r>
              <w:t>ԱՐՄԵՆ</w:t>
            </w:r>
          </w:p>
          <w:p w:rsidR="00000000" w:rsidRDefault="00E9661F">
            <w:pPr>
              <w:pStyle w:val="a3"/>
            </w:pPr>
            <w:r>
              <w:t>ՀԱՐՈՒԹՅՈՒՆՅԱՆ</w:t>
            </w:r>
            <w:r>
              <w:t xml:space="preserve"> </w:t>
            </w:r>
            <w:r>
              <w:t>ԽԱՉԻԿ</w:t>
            </w:r>
          </w:p>
          <w:p w:rsidR="00000000" w:rsidRDefault="00E9661F">
            <w:pPr>
              <w:pStyle w:val="a3"/>
            </w:pPr>
            <w:r>
              <w:t>ՂԱԶԱՐՅԱՆ</w:t>
            </w:r>
            <w:r>
              <w:t xml:space="preserve"> </w:t>
            </w:r>
            <w:r>
              <w:t>ԱՐՄԻՆԵ</w:t>
            </w:r>
          </w:p>
          <w:p w:rsidR="00000000" w:rsidRDefault="00E9661F">
            <w:pPr>
              <w:pStyle w:val="a3"/>
            </w:pPr>
            <w:r>
              <w:t>ՄԱՐԳԱՐՅԱՆ</w:t>
            </w:r>
            <w:r>
              <w:t xml:space="preserve"> </w:t>
            </w:r>
            <w:r>
              <w:t>ՀԱՐՈՒԹՅՈՒՆ</w:t>
            </w:r>
          </w:p>
          <w:p w:rsidR="00000000" w:rsidRDefault="00E9661F">
            <w:pPr>
              <w:pStyle w:val="a3"/>
            </w:pPr>
            <w:r>
              <w:t>ՄԵԼԵՔՅԱՆ</w:t>
            </w:r>
            <w:r>
              <w:t xml:space="preserve"> </w:t>
            </w:r>
            <w:r>
              <w:t>ՀԱՅԿ</w:t>
            </w:r>
          </w:p>
          <w:p w:rsidR="00000000" w:rsidRDefault="00E9661F">
            <w:pPr>
              <w:pStyle w:val="a3"/>
            </w:pPr>
            <w:r>
              <w:t>ՄԿՐՏՉՅԱՆ</w:t>
            </w:r>
            <w:r>
              <w:t xml:space="preserve"> </w:t>
            </w:r>
            <w:r>
              <w:t>ԱՐՄԻՆԵ</w:t>
            </w:r>
          </w:p>
          <w:p w:rsidR="00000000" w:rsidRDefault="00E9661F">
            <w:pPr>
              <w:pStyle w:val="a3"/>
            </w:pPr>
            <w:r>
              <w:t>ՄԿՐՏՉՅԱՆ</w:t>
            </w:r>
            <w:r>
              <w:t xml:space="preserve"> </w:t>
            </w:r>
            <w:r>
              <w:t>ՀԵՐԻՔՆԱԶ</w:t>
            </w:r>
          </w:p>
          <w:p w:rsidR="00000000" w:rsidRDefault="00E9661F">
            <w:pPr>
              <w:pStyle w:val="a3"/>
            </w:pPr>
            <w:r>
              <w:t>ՆԱԶԱՐՅԱՆ</w:t>
            </w:r>
            <w:r>
              <w:t xml:space="preserve"> </w:t>
            </w:r>
            <w:r>
              <w:t>ՍՏԵՓԱՆ</w:t>
            </w:r>
          </w:p>
          <w:p w:rsidR="00000000" w:rsidRDefault="00E9661F">
            <w:pPr>
              <w:pStyle w:val="a3"/>
            </w:pPr>
            <w:r>
              <w:t>ՇԱՀԻՆՅԱՆ</w:t>
            </w:r>
            <w:r>
              <w:t xml:space="preserve"> </w:t>
            </w:r>
            <w:r>
              <w:t>ՄԱՄԻԿՈՆ</w:t>
            </w:r>
          </w:p>
          <w:p w:rsidR="00000000" w:rsidRDefault="00E9661F">
            <w:pPr>
              <w:pStyle w:val="a3"/>
            </w:pPr>
            <w:r>
              <w:t>ՍԱՐԳՍՅԱՆ</w:t>
            </w:r>
            <w:r>
              <w:t xml:space="preserve"> </w:t>
            </w:r>
            <w:r>
              <w:t>ՎԱՐՇԱՄ</w:t>
            </w:r>
          </w:p>
        </w:tc>
        <w:tc>
          <w:tcPr>
            <w:tcW w:w="0" w:type="auto"/>
            <w:hideMark/>
          </w:tcPr>
          <w:p w:rsidR="00000000" w:rsidRDefault="00E9661F">
            <w:pPr>
              <w:pStyle w:val="a3"/>
            </w:pPr>
            <w:proofErr w:type="spellStart"/>
            <w:r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000000" w:rsidRDefault="00E9661F">
            <w:pPr>
              <w:pStyle w:val="a3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000000" w:rsidRDefault="00E9661F">
      <w:pPr>
        <w:pStyle w:val="a3"/>
        <w:jc w:val="center"/>
        <w:divId w:val="1503396652"/>
      </w:pPr>
      <w:r>
        <w:rPr>
          <w:rStyle w:val="a4"/>
          <w:sz w:val="27"/>
          <w:szCs w:val="27"/>
        </w:rPr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ՂԵԿԱՎԱՐ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Վ</w:t>
      </w:r>
      <w:r>
        <w:rPr>
          <w:rStyle w:val="a4"/>
          <w:sz w:val="27"/>
          <w:szCs w:val="27"/>
        </w:rPr>
        <w:t>.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ՍԱՐԳՍՅԱՆ</w:t>
      </w:r>
    </w:p>
    <w:p w:rsidR="00000000" w:rsidRDefault="00E9661F">
      <w:pPr>
        <w:pStyle w:val="a3"/>
        <w:divId w:val="1503396652"/>
      </w:pPr>
      <w:r>
        <w:rPr>
          <w:rStyle w:val="a4"/>
          <w:rFonts w:ascii="Verdana" w:hAnsi="Verdana"/>
          <w:sz w:val="27"/>
          <w:szCs w:val="27"/>
        </w:rPr>
        <w:t> </w:t>
      </w:r>
    </w:p>
    <w:p w:rsidR="00E9661F" w:rsidRDefault="00E9661F">
      <w:pPr>
        <w:pStyle w:val="a3"/>
        <w:divId w:val="1503396652"/>
      </w:pPr>
      <w:r>
        <w:br/>
        <w:t>2025</w:t>
      </w:r>
      <w:r>
        <w:t>թ</w:t>
      </w:r>
      <w:r>
        <w:t xml:space="preserve">. </w:t>
      </w:r>
      <w:proofErr w:type="spellStart"/>
      <w:r>
        <w:t>օգոստոսի</w:t>
      </w:r>
      <w:proofErr w:type="spellEnd"/>
      <w:r>
        <w:t xml:space="preserve"> </w:t>
      </w:r>
      <w:r>
        <w:rPr>
          <w:rFonts w:ascii="Courier New" w:hAnsi="Courier New" w:cs="Courier New"/>
        </w:rPr>
        <w:t> </w:t>
      </w:r>
      <w:r>
        <w:t>15</w:t>
      </w:r>
      <w:r>
        <w:br/>
      </w:r>
      <w:r>
        <w:rPr>
          <w:rFonts w:ascii="Courier New" w:hAnsi="Courier New" w:cs="Courier New"/>
        </w:rPr>
        <w:t> </w:t>
      </w:r>
      <w:r>
        <w:t>ք</w:t>
      </w:r>
      <w:r>
        <w:t xml:space="preserve">. </w:t>
      </w:r>
      <w:proofErr w:type="spellStart"/>
      <w:r>
        <w:t>Արմավիր</w:t>
      </w:r>
      <w:proofErr w:type="spellEnd"/>
    </w:p>
    <w:sectPr w:rsidR="00E9661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66"/>
    <w:rsid w:val="001431EF"/>
    <w:rsid w:val="001E0350"/>
    <w:rsid w:val="00B04766"/>
    <w:rsid w:val="00E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2025-08-22T07:30:00Z</dcterms:created>
  <dcterms:modified xsi:type="dcterms:W3CDTF">2025-08-22T07:30:00Z</dcterms:modified>
</cp:coreProperties>
</file>