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2463779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D7E0E">
            <w:pPr>
              <w:jc w:val="center"/>
              <w:rPr>
                <w:rFonts w:ascii="GHEA Grapalat" w:eastAsia="Times New Roman" w:hAnsi="GHEA Grapalat"/>
              </w:rPr>
            </w:pPr>
            <w:r w:rsidRPr="00174B52">
              <w:rPr>
                <w:rFonts w:ascii="GHEA Grapalat" w:eastAsia="Times New Roman" w:hAnsi="GHEA Grapalat"/>
                <w:noProof/>
                <w:sz w:val="20"/>
              </w:rPr>
              <w:drawing>
                <wp:inline distT="0" distB="0" distL="0" distR="0" wp14:anchorId="035071D4" wp14:editId="402B92AE">
                  <wp:extent cx="1095375" cy="1047750"/>
                  <wp:effectExtent l="0" t="0" r="0" b="0"/>
                  <wp:docPr id="1" name="Рисунок 1" descr="cid:004d01d9cea3$4c130ab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d01d9cea3$4c130ab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B52">
              <w:rPr>
                <w:rFonts w:ascii="GHEA Grapalat" w:eastAsia="Times New Roman" w:hAnsi="GHEA Grapalat"/>
                <w:sz w:val="20"/>
              </w:rPr>
              <w:br/>
            </w:r>
            <w:r w:rsidRPr="00174B52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D7E0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BD7E0E">
      <w:pPr>
        <w:pStyle w:val="a3"/>
        <w:jc w:val="center"/>
        <w:divId w:val="124637793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r>
        <w:t>ՀՈՒԼԻՍԻ</w:t>
      </w:r>
      <w:r>
        <w:t xml:space="preserve"> 2023</w:t>
      </w:r>
      <w:r>
        <w:t>թվականի</w:t>
      </w:r>
      <w:r>
        <w:t xml:space="preserve"> N 078-</w:t>
      </w:r>
      <w:r>
        <w:t>Ա</w:t>
      </w:r>
    </w:p>
    <w:p w:rsidR="00000000" w:rsidRPr="00174B52" w:rsidRDefault="00BD7E0E">
      <w:pPr>
        <w:pStyle w:val="a3"/>
        <w:jc w:val="center"/>
        <w:divId w:val="1246377935"/>
        <w:rPr>
          <w:b/>
          <w:sz w:val="22"/>
        </w:rPr>
      </w:pPr>
      <w:r w:rsidRPr="00174B52">
        <w:rPr>
          <w:b/>
          <w:szCs w:val="27"/>
        </w:rPr>
        <w:t>ԱՐՄԱՎԻՐ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ՀԱՄԱՅՆՔԻ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ԱՎԱԳԱՆՈՒ</w:t>
      </w:r>
      <w:r w:rsidRPr="00174B52">
        <w:rPr>
          <w:b/>
          <w:szCs w:val="27"/>
        </w:rPr>
        <w:t xml:space="preserve"> 2023 </w:t>
      </w:r>
      <w:r w:rsidRPr="00174B52">
        <w:rPr>
          <w:b/>
          <w:szCs w:val="27"/>
        </w:rPr>
        <w:t>ԹՎԱԿԱՆԻ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ՓԵՏՐՎԱՐԻ</w:t>
      </w:r>
      <w:r w:rsidRPr="00174B52">
        <w:rPr>
          <w:b/>
          <w:szCs w:val="27"/>
        </w:rPr>
        <w:t xml:space="preserve"> 3-</w:t>
      </w:r>
      <w:r w:rsidRPr="00174B52">
        <w:rPr>
          <w:b/>
          <w:szCs w:val="27"/>
        </w:rPr>
        <w:t>Ի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ԹԻՎ</w:t>
      </w:r>
      <w:r w:rsidRPr="00174B52">
        <w:rPr>
          <w:b/>
          <w:szCs w:val="27"/>
        </w:rPr>
        <w:t xml:space="preserve"> 006-</w:t>
      </w:r>
      <w:r w:rsidRPr="00174B52">
        <w:rPr>
          <w:b/>
          <w:szCs w:val="27"/>
        </w:rPr>
        <w:t>Ա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ՈՐՈՇՄԱՆ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ՄԵՋ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ԼՐԱՑՈՒՄ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ԿԱՏԱՐԵԼՈՒ</w:t>
      </w:r>
      <w:r w:rsidRPr="00174B52">
        <w:rPr>
          <w:b/>
          <w:szCs w:val="27"/>
        </w:rPr>
        <w:t xml:space="preserve"> </w:t>
      </w:r>
      <w:r w:rsidRPr="00174B52">
        <w:rPr>
          <w:b/>
          <w:szCs w:val="27"/>
        </w:rPr>
        <w:t>ՄԱՍԻՆ</w:t>
      </w:r>
      <w:r w:rsidRPr="00174B52">
        <w:rPr>
          <w:rFonts w:ascii="Courier New" w:hAnsi="Courier New" w:cs="Courier New"/>
          <w:b/>
          <w:sz w:val="22"/>
        </w:rPr>
        <w:t> </w:t>
      </w:r>
    </w:p>
    <w:p w:rsidR="00000000" w:rsidRDefault="00BD7E0E">
      <w:pPr>
        <w:pStyle w:val="a3"/>
        <w:spacing w:before="0" w:beforeAutospacing="0" w:after="150" w:afterAutospacing="0"/>
        <w:jc w:val="both"/>
        <w:divId w:val="1246377935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Ղեկավարվելո</w:t>
      </w:r>
      <w:r>
        <w:rPr>
          <w:color w:val="333333"/>
        </w:rPr>
        <w:t>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174B52">
        <w:rPr>
          <w:color w:val="333333"/>
        </w:rPr>
        <w:t>«</w:t>
      </w:r>
      <w:proofErr w:type="spellStart"/>
      <w:r>
        <w:rPr>
          <w:color w:val="333333"/>
          <w:lang w:val="en-US"/>
        </w:rPr>
        <w:t>Նորմատիվ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իրավական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ակտերի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մասին</w:t>
      </w:r>
      <w:proofErr w:type="spellEnd"/>
      <w:r w:rsidRPr="00174B52"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en-US"/>
        </w:rPr>
        <w:t>ՀՀ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օրենք</w:t>
      </w:r>
      <w:r>
        <w:rPr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33</w:t>
      </w:r>
      <w:r>
        <w:rPr>
          <w:color w:val="333333"/>
        </w:rPr>
        <w:t>-</w:t>
      </w:r>
      <w:proofErr w:type="spellStart"/>
      <w:r>
        <w:rPr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հոդված</w:t>
      </w:r>
      <w:r>
        <w:rPr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3</w:t>
      </w:r>
      <w:r>
        <w:rPr>
          <w:color w:val="333333"/>
        </w:rPr>
        <w:t>-</w:t>
      </w:r>
      <w:proofErr w:type="spellStart"/>
      <w:r>
        <w:rPr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մասո</w:t>
      </w:r>
      <w:r>
        <w:rPr>
          <w:color w:val="333333"/>
          <w:lang w:val="en-US"/>
        </w:rPr>
        <w:t>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Հայաստան</w:t>
      </w:r>
      <w:r>
        <w:rPr>
          <w:color w:val="333333"/>
        </w:rPr>
        <w:t>ի</w:t>
      </w:r>
      <w:proofErr w:type="spellEnd"/>
      <w:r w:rsidR="00174B52" w:rsidRPr="00174B52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</w:rPr>
        <w:t>Հանրապետությա</w:t>
      </w:r>
      <w:r>
        <w:rPr>
          <w:color w:val="333333"/>
        </w:rPr>
        <w:t>ն</w:t>
      </w:r>
      <w:proofErr w:type="spellEnd"/>
      <w:r w:rsidR="00174B52" w:rsidRPr="00174B52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</w:rPr>
        <w:t>օրենք</w:t>
      </w:r>
      <w:r>
        <w:rPr>
          <w:color w:val="333333"/>
        </w:rPr>
        <w:t>ի</w:t>
      </w:r>
      <w:proofErr w:type="spellEnd"/>
      <w:r w:rsidR="00174B52" w:rsidRPr="00174B52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</w:rPr>
        <w:t>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</w:t>
      </w:r>
      <w:r>
        <w:rPr>
          <w:color w:val="333333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</w:t>
      </w:r>
      <w:r>
        <w:rPr>
          <w:color w:val="333333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42-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.</w:t>
      </w:r>
    </w:p>
    <w:p w:rsidR="00000000" w:rsidRPr="00174B52" w:rsidRDefault="00BD7E0E">
      <w:pPr>
        <w:pStyle w:val="a3"/>
        <w:spacing w:before="0" w:beforeAutospacing="0" w:after="150" w:afterAutospacing="0"/>
        <w:jc w:val="both"/>
        <w:divId w:val="1246377935"/>
        <w:rPr>
          <w:color w:val="333333"/>
          <w:sz w:val="21"/>
          <w:szCs w:val="21"/>
        </w:rPr>
      </w:pPr>
      <w:r>
        <w:rPr>
          <w:color w:val="333333"/>
        </w:rPr>
        <w:t>ԱՐՄԱՎԻՐ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</w:p>
    <w:p w:rsidR="00000000" w:rsidRDefault="00BD7E0E" w:rsidP="00174B52">
      <w:pPr>
        <w:pStyle w:val="a3"/>
        <w:spacing w:before="0" w:beforeAutospacing="0" w:after="0" w:afterAutospacing="0"/>
        <w:jc w:val="both"/>
        <w:divId w:val="1246377935"/>
      </w:pPr>
      <w:r>
        <w:t>1.</w:t>
      </w:r>
      <w:proofErr w:type="spellStart"/>
      <w:r>
        <w:rPr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ավագանու</w:t>
      </w:r>
      <w:proofErr w:type="spellEnd"/>
      <w:r>
        <w:rPr>
          <w:rFonts w:ascii="Courier New" w:hAnsi="Courier New" w:cs="Courier New"/>
        </w:rPr>
        <w:t> </w:t>
      </w:r>
      <w:r>
        <w:t>2023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փետրվարի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03-</w:t>
      </w:r>
      <w:r>
        <w:rPr>
          <w:lang w:val="en-US"/>
        </w:rPr>
        <w:t>ի</w:t>
      </w:r>
      <w:r w:rsidR="00174B52" w:rsidRPr="00174B52">
        <w:rPr>
          <w:rFonts w:ascii="Courier New" w:hAnsi="Courier New" w:cs="Courier New"/>
        </w:rPr>
        <w:t xml:space="preserve"> </w:t>
      </w:r>
      <w:r>
        <w:rPr>
          <w:rFonts w:cs="GHEA Grapalat"/>
        </w:rPr>
        <w:t>«</w:t>
      </w:r>
      <w:proofErr w:type="spellStart"/>
      <w:r>
        <w:rPr>
          <w:lang w:val="en-US"/>
        </w:rPr>
        <w:t>Հայաստանի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մարզի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Արմավիր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համարվող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հողամասերից</w:t>
      </w:r>
      <w:proofErr w:type="spellEnd"/>
      <w:r>
        <w:rPr>
          <w:rFonts w:ascii="Courier New" w:hAnsi="Courier New" w:cs="Courier New"/>
        </w:rPr>
        <w:t> </w:t>
      </w:r>
      <w:r>
        <w:t>2023</w:t>
      </w:r>
      <w:r>
        <w:rPr>
          <w:rFonts w:ascii="Courier New" w:hAnsi="Courier New" w:cs="Courier New"/>
        </w:rPr>
        <w:t> </w:t>
      </w:r>
      <w:r>
        <w:rPr>
          <w:lang w:val="en-US"/>
        </w:rPr>
        <w:t>թվականի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ընթացքում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աճուրդային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մրցույթային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կարգով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օտարման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r>
        <w:rPr>
          <w:lang w:val="en-US"/>
        </w:rPr>
        <w:t>և</w:t>
      </w:r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վարձակալության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կամ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կառուցապատման</w:t>
      </w:r>
      <w:proofErr w:type="spellEnd"/>
      <w:r w:rsidR="00174B52" w:rsidRPr="00174B52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իրավունքով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առաջարկվող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հողամասերի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ցուցակը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հաստատելու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թիվ</w:t>
      </w:r>
      <w:proofErr w:type="spellEnd"/>
      <w:r>
        <w:rPr>
          <w:rFonts w:ascii="Courier New" w:hAnsi="Courier New" w:cs="Courier New"/>
        </w:rPr>
        <w:t> </w:t>
      </w:r>
      <w:r>
        <w:t>006-</w:t>
      </w:r>
      <w:r>
        <w:rPr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լրացում</w:t>
      </w:r>
      <w:proofErr w:type="spellEnd"/>
      <w:r>
        <w:t>:</w:t>
      </w:r>
    </w:p>
    <w:p w:rsidR="00000000" w:rsidRDefault="00BD7E0E" w:rsidP="00174B52">
      <w:pPr>
        <w:pStyle w:val="a3"/>
        <w:spacing w:before="0" w:beforeAutospacing="0" w:after="0" w:afterAutospacing="0"/>
        <w:jc w:val="both"/>
        <w:divId w:val="1246377935"/>
      </w:pPr>
      <w:r>
        <w:t>1.1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Որոշմամբ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</w:t>
      </w:r>
      <w:r>
        <w:rPr>
          <w:lang w:val="en-US"/>
        </w:rPr>
        <w:t>աստատված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հավելվածը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լրացնել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14-</w:t>
      </w:r>
      <w:proofErr w:type="spellStart"/>
      <w:r>
        <w:rPr>
          <w:lang w:val="en-US"/>
        </w:rPr>
        <w:t>րդ</w:t>
      </w:r>
      <w:proofErr w:type="spellEnd"/>
      <w:r w:rsidRPr="00174B52">
        <w:t>,15-</w:t>
      </w:r>
      <w:proofErr w:type="spellStart"/>
      <w:r>
        <w:rPr>
          <w:lang w:val="en-US"/>
        </w:rPr>
        <w:t>րդ</w:t>
      </w:r>
      <w:proofErr w:type="spellEnd"/>
      <w:r w:rsidRPr="00174B52">
        <w:t>, 16-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կետերով</w:t>
      </w:r>
      <w:proofErr w:type="spellEnd"/>
      <w:r>
        <w:rPr>
          <w:lang w:val="en-US"/>
        </w:rPr>
        <w:t>՝</w:t>
      </w:r>
    </w:p>
    <w:tbl>
      <w:tblPr>
        <w:tblW w:w="95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81"/>
        <w:gridCol w:w="1909"/>
        <w:gridCol w:w="2090"/>
        <w:gridCol w:w="1544"/>
        <w:gridCol w:w="1841"/>
      </w:tblGrid>
      <w:tr w:rsidR="00000000">
        <w:trPr>
          <w:divId w:val="1246377935"/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hAnsi="Sylfaen"/>
                <w:sz w:val="18"/>
                <w:szCs w:val="18"/>
              </w:rPr>
              <w:t>Հ</w:t>
            </w:r>
            <w:r>
              <w:rPr>
                <w:rStyle w:val="a4"/>
                <w:sz w:val="18"/>
                <w:szCs w:val="18"/>
              </w:rPr>
              <w:t>/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>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hAnsi="Sylfaen"/>
                <w:sz w:val="18"/>
                <w:szCs w:val="18"/>
              </w:rPr>
              <w:t>ՀԱՍՑԵ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hAnsi="Sylfaen"/>
                <w:sz w:val="18"/>
                <w:szCs w:val="18"/>
              </w:rPr>
              <w:t>ԾԱԾԿԱԳԻՐ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hAnsi="Sylfaen"/>
                <w:sz w:val="18"/>
                <w:szCs w:val="18"/>
              </w:rPr>
              <w:t>ՀՈՂԱՄԱՍԻ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>ՕԳՏԱԳՈՐԾՄԱՆ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>ՆՊԱՏԱԿԸ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hAnsi="Sylfaen"/>
                <w:sz w:val="18"/>
                <w:szCs w:val="18"/>
              </w:rPr>
              <w:t>ՀԱՏԿԱՑՄԱՆ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>ԵՂԱՆԱԿԸ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rFonts w:ascii="Sylfaen" w:hAnsi="Sylfaen"/>
                <w:sz w:val="18"/>
                <w:szCs w:val="18"/>
              </w:rPr>
              <w:t>ՀՈՂԱՄԱՍ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 xml:space="preserve"> /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>ՀԱ</w:t>
            </w:r>
            <w:r>
              <w:rPr>
                <w:rStyle w:val="a4"/>
                <w:rFonts w:ascii="Sylfaen" w:hAnsi="Sylfaen"/>
                <w:sz w:val="18"/>
                <w:szCs w:val="18"/>
              </w:rPr>
              <w:t>/</w:t>
            </w:r>
          </w:p>
        </w:tc>
      </w:tr>
      <w:tr w:rsidR="00000000">
        <w:trPr>
          <w:divId w:val="1246377935"/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r>
              <w:rPr>
                <w:rFonts w:ascii="Sylfaen" w:hAnsi="Sylfaen"/>
                <w:sz w:val="18"/>
                <w:szCs w:val="18"/>
              </w:rPr>
              <w:t>գ</w:t>
            </w:r>
            <w:r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Մայիսյան</w:t>
            </w:r>
            <w:proofErr w:type="spellEnd"/>
          </w:p>
        </w:tc>
        <w:tc>
          <w:tcPr>
            <w:tcW w:w="19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04-043-0455-0012</w:t>
            </w:r>
            <w:r>
              <w:rPr>
                <w:rFonts w:ascii="Courier New" w:hAnsi="Courier New" w:cs="Courier New"/>
                <w:sz w:val="18"/>
                <w:szCs w:val="18"/>
              </w:rPr>
              <w:t>    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3.1433</w:t>
            </w:r>
          </w:p>
        </w:tc>
      </w:tr>
      <w:tr w:rsidR="00000000">
        <w:trPr>
          <w:divId w:val="1246377935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r>
              <w:rPr>
                <w:rFonts w:ascii="Sylfaen" w:hAnsi="Sylfaen"/>
                <w:sz w:val="18"/>
                <w:szCs w:val="18"/>
              </w:rPr>
              <w:t>գ</w:t>
            </w:r>
            <w:r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Մյասնիկյան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04-066-0195-0056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0.2865</w:t>
            </w:r>
          </w:p>
        </w:tc>
      </w:tr>
      <w:tr w:rsidR="00000000">
        <w:trPr>
          <w:divId w:val="1246377935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r>
              <w:rPr>
                <w:rFonts w:ascii="Sylfaen" w:hAnsi="Sylfaen"/>
                <w:sz w:val="18"/>
                <w:szCs w:val="18"/>
              </w:rPr>
              <w:t>գ</w:t>
            </w:r>
            <w:r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Մյասնիկյան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04-066-0195-0057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D7E0E" w:rsidP="00174B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0.726</w:t>
            </w:r>
          </w:p>
        </w:tc>
      </w:tr>
    </w:tbl>
    <w:p w:rsidR="00000000" w:rsidRDefault="00BD7E0E" w:rsidP="00174B52">
      <w:pPr>
        <w:pStyle w:val="a3"/>
        <w:spacing w:before="0" w:beforeAutospacing="0" w:after="0" w:afterAutospacing="0"/>
        <w:divId w:val="1246377935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:</w:t>
      </w:r>
    </w:p>
    <w:p w:rsidR="00000000" w:rsidRDefault="00BD7E0E">
      <w:pPr>
        <w:pStyle w:val="a3"/>
        <w:spacing w:after="240" w:afterAutospacing="0"/>
        <w:jc w:val="center"/>
        <w:divId w:val="1246377935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174B52">
        <w:rPr>
          <w:rStyle w:val="a4"/>
          <w:rFonts w:ascii="Courier New" w:hAnsi="Courier New" w:cs="Courier New"/>
          <w:sz w:val="27"/>
          <w:szCs w:val="27"/>
        </w:rPr>
        <w:t>    </w:t>
      </w:r>
      <w:bookmarkStart w:id="0" w:name="_GoBack"/>
      <w:bookmarkEnd w:id="0"/>
      <w:r w:rsidR="00174B52">
        <w:rPr>
          <w:rStyle w:val="a4"/>
          <w:rFonts w:ascii="Courier New" w:hAnsi="Courier New" w:cs="Courier New"/>
          <w:sz w:val="27"/>
          <w:szCs w:val="27"/>
        </w:rPr>
        <w:t>          </w:t>
      </w:r>
      <w:r w:rsidR="00174B52">
        <w:rPr>
          <w:rStyle w:val="a4"/>
          <w:sz w:val="27"/>
          <w:szCs w:val="27"/>
        </w:rPr>
        <w:t>Դ</w:t>
      </w:r>
      <w:r w:rsidR="00174B52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BD7E0E" w:rsidRDefault="00BD7E0E">
      <w:pPr>
        <w:pStyle w:val="a3"/>
        <w:divId w:val="1246377935"/>
      </w:pPr>
      <w:r>
        <w:t>2023</w:t>
      </w:r>
      <w:r>
        <w:t>թ</w:t>
      </w:r>
      <w:r>
        <w:t xml:space="preserve">. </w:t>
      </w:r>
      <w:proofErr w:type="spellStart"/>
      <w:r>
        <w:t>հուլիսի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28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BD7E0E" w:rsidSect="00174B5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F8E"/>
    <w:rsid w:val="00174B52"/>
    <w:rsid w:val="00411F8E"/>
    <w:rsid w:val="00B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2023-08-14T11:21:00Z</dcterms:created>
  <dcterms:modified xsi:type="dcterms:W3CDTF">2023-08-14T11:23:00Z</dcterms:modified>
</cp:coreProperties>
</file>