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58" w:rsidRDefault="00C36E58" w:rsidP="00111A2F">
      <w:pPr>
        <w:spacing w:after="0"/>
        <w:jc w:val="right"/>
        <w:rPr>
          <w:rFonts w:ascii="GHEA Grapalat" w:hAnsi="GHEA Grapalat"/>
          <w:sz w:val="24"/>
          <w:szCs w:val="24"/>
          <w:lang w:val="hy-AM"/>
        </w:rPr>
      </w:pPr>
    </w:p>
    <w:p w:rsidR="00111A2F"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ՀԱՎԵԼՎԱԾ</w:t>
      </w:r>
    </w:p>
    <w:p w:rsidR="003B4CDE"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ԱՐՄԱՎԻՐ ՀԱՄԱՅՆՔԻ ԱՎԱԳԱՆՈՒ</w:t>
      </w:r>
    </w:p>
    <w:p w:rsidR="00111A2F"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2024 ԹՎԱԿԱՆԻ ՎԵՑԵՐՈՐԴ ՆՍՏԱՇՐՋԱՆԻ</w:t>
      </w:r>
    </w:p>
    <w:p w:rsidR="00111A2F"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ԴԵԿՏԵՄԲԵՐԻ 13-Ի ԹԻՎ 15 ԱՐՏԱՀԵՐԹ ՆԻՍՏԻ</w:t>
      </w:r>
    </w:p>
    <w:p w:rsidR="00111A2F" w:rsidRPr="00CC397B" w:rsidRDefault="00111A2F" w:rsidP="00111A2F">
      <w:pPr>
        <w:spacing w:after="0"/>
        <w:rPr>
          <w:rFonts w:ascii="GHEA Grapalat" w:hAnsi="GHEA Grapalat"/>
          <w:sz w:val="24"/>
          <w:szCs w:val="24"/>
          <w:lang w:val="hy-AM"/>
        </w:rPr>
      </w:pPr>
    </w:p>
    <w:p w:rsidR="00111A2F" w:rsidRPr="00CC397B" w:rsidRDefault="00111A2F" w:rsidP="00111A2F">
      <w:pPr>
        <w:spacing w:after="0"/>
        <w:jc w:val="center"/>
        <w:rPr>
          <w:rFonts w:ascii="GHEA Grapalat" w:hAnsi="GHEA Grapalat"/>
          <w:b/>
          <w:sz w:val="24"/>
          <w:szCs w:val="24"/>
          <w:lang w:val="hy-AM"/>
        </w:rPr>
      </w:pPr>
      <w:r w:rsidRPr="00CC397B">
        <w:rPr>
          <w:rFonts w:ascii="GHEA Grapalat" w:hAnsi="GHEA Grapalat"/>
          <w:b/>
          <w:sz w:val="24"/>
          <w:szCs w:val="24"/>
          <w:lang w:val="hy-AM"/>
        </w:rPr>
        <w:t>ՕՐԱԿԱՐԳԻ ՆԱԽԱԳԻԾ</w:t>
      </w:r>
    </w:p>
    <w:p w:rsidR="00111A2F" w:rsidRPr="00CC397B" w:rsidRDefault="00111A2F" w:rsidP="00111A2F">
      <w:pPr>
        <w:spacing w:after="0"/>
        <w:jc w:val="center"/>
        <w:rPr>
          <w:rFonts w:ascii="GHEA Grapalat" w:hAnsi="GHEA Grapalat"/>
          <w:b/>
          <w:sz w:val="24"/>
          <w:szCs w:val="24"/>
          <w:lang w:val="hy-AM"/>
        </w:rPr>
      </w:pPr>
    </w:p>
    <w:p w:rsidR="00111A2F" w:rsidRPr="00CC397B" w:rsidRDefault="00111A2F" w:rsidP="00111A2F">
      <w:pPr>
        <w:spacing w:after="0"/>
        <w:jc w:val="both"/>
        <w:rPr>
          <w:rFonts w:ascii="GHEA Grapalat" w:hAnsi="GHEA Grapalat"/>
          <w:sz w:val="24"/>
          <w:szCs w:val="24"/>
          <w:lang w:val="hy-AM"/>
        </w:rPr>
      </w:pPr>
      <w:r w:rsidRPr="00CC397B">
        <w:rPr>
          <w:rFonts w:ascii="GHEA Grapalat" w:hAnsi="GHEA Grapalat"/>
          <w:sz w:val="24"/>
          <w:szCs w:val="24"/>
          <w:lang w:val="hy-AM"/>
        </w:rPr>
        <w:t>1</w:t>
      </w:r>
      <w:r w:rsidRPr="00CC397B">
        <w:rPr>
          <w:rFonts w:ascii="Cambria Math" w:hAnsi="Cambria Math" w:cs="Cambria Math"/>
          <w:sz w:val="24"/>
          <w:szCs w:val="24"/>
          <w:lang w:val="hy-AM"/>
        </w:rPr>
        <w:t>․</w:t>
      </w:r>
      <w:r w:rsidRPr="00CC397B">
        <w:rPr>
          <w:rFonts w:ascii="GHEA Grapalat" w:hAnsi="GHEA Grapalat"/>
          <w:sz w:val="24"/>
          <w:szCs w:val="24"/>
          <w:lang w:val="hy-AM"/>
        </w:rPr>
        <w:t>Հայաստանի Հանրապետության Արմավիրի մարզի Արմավիր համայնքի ավագանու 2024 թվականի վեցերորդ նստաշրջանի դեկտեմբերի 13-ի թիվ 15 արտահերթ նիստի օրակարգը հաստատելու մասին</w:t>
      </w:r>
    </w:p>
    <w:p w:rsidR="00111A2F"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Վ</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Սարգսյան/</w:t>
      </w:r>
    </w:p>
    <w:p w:rsidR="00111A2F" w:rsidRPr="00CC397B" w:rsidRDefault="00111A2F" w:rsidP="00111A2F">
      <w:pPr>
        <w:spacing w:after="0"/>
        <w:jc w:val="both"/>
        <w:rPr>
          <w:rFonts w:ascii="GHEA Grapalat" w:hAnsi="GHEA Grapalat"/>
          <w:sz w:val="24"/>
          <w:szCs w:val="24"/>
          <w:lang w:val="hy-AM"/>
        </w:rPr>
      </w:pPr>
      <w:r w:rsidRPr="00CC397B">
        <w:rPr>
          <w:rFonts w:ascii="GHEA Grapalat" w:hAnsi="GHEA Grapalat"/>
          <w:sz w:val="24"/>
          <w:szCs w:val="24"/>
          <w:lang w:val="hy-AM"/>
        </w:rPr>
        <w:t>2</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Հայաստանի Հանրապետության Արմավիրի մարզի Արմավիր համայնքի ավագանու 2023 թվականի դեկտեմբերի 21-ի թիվ 137-Ն որոշման մեջ </w:t>
      </w:r>
      <w:r w:rsidR="00EA61B3" w:rsidRPr="00CC397B">
        <w:rPr>
          <w:rFonts w:ascii="GHEA Grapalat" w:hAnsi="GHEA Grapalat"/>
          <w:sz w:val="24"/>
          <w:szCs w:val="24"/>
          <w:lang w:val="hy-AM"/>
        </w:rPr>
        <w:t>փոփ</w:t>
      </w:r>
      <w:r w:rsidRPr="00CC397B">
        <w:rPr>
          <w:rFonts w:ascii="GHEA Grapalat" w:hAnsi="GHEA Grapalat"/>
          <w:sz w:val="24"/>
          <w:szCs w:val="24"/>
          <w:lang w:val="hy-AM"/>
        </w:rPr>
        <w:t>ոխություններ կատարելու  մասին</w:t>
      </w:r>
    </w:p>
    <w:p w:rsidR="00111A2F"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Ռ</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Մանուկյան/</w:t>
      </w:r>
    </w:p>
    <w:p w:rsidR="00EA61B3" w:rsidRPr="00CC397B" w:rsidRDefault="00EA61B3" w:rsidP="00CC397B">
      <w:pPr>
        <w:pStyle w:val="a3"/>
        <w:jc w:val="both"/>
        <w:rPr>
          <w:rFonts w:ascii="GHEA Grapalat" w:hAnsi="GHEA Grapalat"/>
          <w:sz w:val="24"/>
          <w:szCs w:val="24"/>
          <w:shd w:val="clear" w:color="auto" w:fill="FFFFFF"/>
          <w:lang w:val="hy-AM"/>
        </w:rPr>
      </w:pPr>
      <w:r w:rsidRPr="00CC397B">
        <w:rPr>
          <w:rFonts w:ascii="GHEA Grapalat" w:hAnsi="GHEA Grapalat"/>
          <w:sz w:val="24"/>
          <w:szCs w:val="24"/>
          <w:shd w:val="clear" w:color="auto" w:fill="FFFFFF"/>
          <w:lang w:val="hy-AM"/>
        </w:rPr>
        <w:t>3</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Հայաստանի Հանրապետության Արմավիրի մարզի Արմավիր համայնքի ղեկավարի 2025 թվականի վարձատրության չափը սահմանելու մասին</w:t>
      </w:r>
    </w:p>
    <w:p w:rsidR="00EA61B3" w:rsidRPr="00CC397B" w:rsidRDefault="00EA61B3" w:rsidP="00EA61B3">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Ռ</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Մանուկյան/</w:t>
      </w:r>
    </w:p>
    <w:p w:rsidR="00EA61B3" w:rsidRPr="00CC397B" w:rsidRDefault="00EA61B3" w:rsidP="00EA61B3">
      <w:pPr>
        <w:pStyle w:val="a3"/>
        <w:jc w:val="both"/>
        <w:rPr>
          <w:rFonts w:ascii="GHEA Grapalat" w:hAnsi="GHEA Grapalat"/>
          <w:sz w:val="24"/>
          <w:szCs w:val="24"/>
          <w:lang w:val="hy-AM"/>
        </w:rPr>
      </w:pPr>
      <w:r w:rsidRPr="00CC397B">
        <w:rPr>
          <w:rFonts w:ascii="GHEA Grapalat" w:hAnsi="GHEA Grapalat"/>
          <w:sz w:val="24"/>
          <w:szCs w:val="24"/>
          <w:lang w:val="hy-AM"/>
        </w:rPr>
        <w:t>4</w:t>
      </w:r>
      <w:r w:rsidRPr="00CC397B">
        <w:rPr>
          <w:rFonts w:ascii="Cambria Math" w:hAnsi="Cambria Math" w:cs="Cambria Math"/>
          <w:sz w:val="24"/>
          <w:szCs w:val="24"/>
          <w:lang w:val="hy-AM"/>
        </w:rPr>
        <w:t>․</w:t>
      </w:r>
      <w:r w:rsidRPr="00CC397B">
        <w:rPr>
          <w:rFonts w:ascii="GHEA Grapalat" w:hAnsi="GHEA Grapalat"/>
          <w:sz w:val="24"/>
          <w:szCs w:val="24"/>
          <w:shd w:val="clear" w:color="auto" w:fill="FFFFFF"/>
          <w:lang w:val="hy-AM"/>
        </w:rPr>
        <w:t>«Հայաստանի Հանրապետության Արմավիրի մարզի Արմավիր համայնքի Արմավիր քաղաքի ըմբշամարտի դպրոց» համայնքային ոչ առևտրային կազմակերպության լուծարման հաշվեկշիռը հաստատելու մասին</w:t>
      </w:r>
    </w:p>
    <w:p w:rsidR="00EA61B3" w:rsidRPr="00CC397B" w:rsidRDefault="00EA61B3" w:rsidP="00EA61B3">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Ռ</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Մանուկյան/</w:t>
      </w:r>
    </w:p>
    <w:p w:rsidR="00EA61B3" w:rsidRPr="00CC397B" w:rsidRDefault="00EA61B3" w:rsidP="00EA61B3">
      <w:pPr>
        <w:spacing w:after="0"/>
        <w:jc w:val="both"/>
        <w:rPr>
          <w:rFonts w:ascii="GHEA Grapalat" w:hAnsi="GHEA Grapalat"/>
          <w:sz w:val="24"/>
          <w:szCs w:val="24"/>
          <w:lang w:val="hy-AM"/>
        </w:rPr>
      </w:pPr>
    </w:p>
    <w:p w:rsidR="00503D8A" w:rsidRPr="00CC397B" w:rsidRDefault="00EA61B3" w:rsidP="00503D8A">
      <w:pPr>
        <w:spacing w:after="0"/>
        <w:jc w:val="both"/>
        <w:rPr>
          <w:rFonts w:ascii="GHEA Grapalat" w:hAnsi="GHEA Grapalat"/>
          <w:sz w:val="24"/>
          <w:szCs w:val="24"/>
          <w:lang w:val="hy-AM"/>
        </w:rPr>
      </w:pPr>
      <w:r w:rsidRPr="00CC397B">
        <w:rPr>
          <w:rFonts w:ascii="GHEA Grapalat" w:hAnsi="GHEA Grapalat"/>
          <w:sz w:val="24"/>
          <w:szCs w:val="24"/>
          <w:lang w:val="hy-AM"/>
        </w:rPr>
        <w:t>5</w:t>
      </w:r>
      <w:r w:rsidR="00111A2F" w:rsidRPr="00CC397B">
        <w:rPr>
          <w:rFonts w:ascii="Cambria Math" w:hAnsi="Cambria Math" w:cs="Cambria Math"/>
          <w:sz w:val="24"/>
          <w:szCs w:val="24"/>
          <w:lang w:val="hy-AM"/>
        </w:rPr>
        <w:t>․</w:t>
      </w:r>
      <w:r w:rsidR="00503D8A" w:rsidRPr="00CC397B">
        <w:rPr>
          <w:rFonts w:ascii="GHEA Grapalat" w:hAnsi="GHEA Grapalat"/>
          <w:sz w:val="24"/>
          <w:szCs w:val="24"/>
          <w:lang w:val="hy-AM"/>
        </w:rPr>
        <w:t>Հայաստանի Հանրապետության Արմավիրի մարզի Արմավիրի համայնքապետարանի աշխատակազմի 202</w:t>
      </w:r>
      <w:r w:rsidR="00503D8A">
        <w:rPr>
          <w:rFonts w:ascii="GHEA Grapalat" w:hAnsi="GHEA Grapalat"/>
          <w:sz w:val="24"/>
          <w:szCs w:val="24"/>
          <w:lang w:val="hy-AM"/>
        </w:rPr>
        <w:t>5</w:t>
      </w:r>
      <w:r w:rsidR="00503D8A" w:rsidRPr="00CC397B">
        <w:rPr>
          <w:rFonts w:ascii="GHEA Grapalat" w:hAnsi="GHEA Grapalat"/>
          <w:sz w:val="24"/>
          <w:szCs w:val="24"/>
          <w:lang w:val="hy-AM"/>
        </w:rPr>
        <w:t xml:space="preserve"> թվականի աշխատողների քանակը, հաստիքացուցակը և պաշտոնային դրույքաչափերը հաստատելու մասին</w:t>
      </w:r>
    </w:p>
    <w:p w:rsidR="00503D8A" w:rsidRPr="00CC397B" w:rsidRDefault="00503D8A" w:rsidP="00503D8A">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Ռ</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Մանուկյան/</w:t>
      </w:r>
    </w:p>
    <w:p w:rsidR="00503D8A" w:rsidRPr="00503D8A" w:rsidRDefault="00503D8A" w:rsidP="00111A2F">
      <w:pPr>
        <w:spacing w:after="0"/>
        <w:jc w:val="both"/>
        <w:rPr>
          <w:rFonts w:ascii="Cambria Math" w:hAnsi="Cambria Math" w:cs="Cambria Math"/>
          <w:sz w:val="24"/>
          <w:szCs w:val="24"/>
          <w:lang w:val="hy-AM"/>
        </w:rPr>
      </w:pPr>
    </w:p>
    <w:p w:rsidR="00111A2F" w:rsidRPr="00CC397B" w:rsidRDefault="00503D8A" w:rsidP="00111A2F">
      <w:pPr>
        <w:spacing w:after="0"/>
        <w:jc w:val="both"/>
        <w:rPr>
          <w:rFonts w:ascii="GHEA Grapalat" w:hAnsi="GHEA Grapalat"/>
          <w:sz w:val="24"/>
          <w:szCs w:val="24"/>
          <w:lang w:val="hy-AM"/>
        </w:rPr>
      </w:pPr>
      <w:r w:rsidRPr="00CC397B">
        <w:rPr>
          <w:rFonts w:ascii="GHEA Grapalat" w:hAnsi="GHEA Grapalat"/>
          <w:sz w:val="24"/>
          <w:szCs w:val="24"/>
          <w:lang w:val="hy-AM"/>
        </w:rPr>
        <w:t>6</w:t>
      </w:r>
      <w:r w:rsidRPr="00CC397B">
        <w:rPr>
          <w:rFonts w:ascii="Cambria Math" w:hAnsi="Cambria Math" w:cs="Cambria Math"/>
          <w:sz w:val="24"/>
          <w:szCs w:val="24"/>
          <w:lang w:val="hy-AM"/>
        </w:rPr>
        <w:t>․</w:t>
      </w:r>
      <w:r w:rsidR="00111A2F" w:rsidRPr="00CC397B">
        <w:rPr>
          <w:rFonts w:ascii="GHEA Grapalat" w:hAnsi="GHEA Grapalat"/>
          <w:sz w:val="24"/>
          <w:szCs w:val="24"/>
          <w:lang w:val="hy-AM"/>
        </w:rPr>
        <w:t>Արմավիր համայնքում մասնակցային բյուջետավորման գործընթաց սկսելու մասին</w:t>
      </w:r>
    </w:p>
    <w:p w:rsidR="00111A2F"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Ն</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Խաչատրյան/</w:t>
      </w:r>
    </w:p>
    <w:p w:rsidR="00EA61B3" w:rsidRPr="00CC397B" w:rsidRDefault="00EA61B3" w:rsidP="00111A2F">
      <w:pPr>
        <w:spacing w:after="0"/>
        <w:jc w:val="right"/>
        <w:rPr>
          <w:rFonts w:ascii="GHEA Grapalat" w:hAnsi="GHEA Grapalat"/>
          <w:sz w:val="24"/>
          <w:szCs w:val="24"/>
          <w:lang w:val="hy-AM"/>
        </w:rPr>
      </w:pPr>
    </w:p>
    <w:p w:rsidR="008948D4" w:rsidRPr="00B544F7" w:rsidRDefault="00CC397B" w:rsidP="008948D4">
      <w:pPr>
        <w:spacing w:after="0"/>
        <w:jc w:val="both"/>
        <w:rPr>
          <w:rFonts w:ascii="GHEA Grapalat" w:hAnsi="GHEA Grapalat"/>
          <w:sz w:val="24"/>
          <w:szCs w:val="24"/>
          <w:lang w:val="hy-AM"/>
        </w:rPr>
      </w:pPr>
      <w:r w:rsidRPr="00CC397B">
        <w:rPr>
          <w:rFonts w:ascii="GHEA Grapalat" w:hAnsi="GHEA Grapalat"/>
          <w:sz w:val="24"/>
          <w:szCs w:val="24"/>
          <w:lang w:val="hy-AM"/>
        </w:rPr>
        <w:t>7</w:t>
      </w:r>
      <w:r w:rsidR="008948D4" w:rsidRPr="00CC397B">
        <w:rPr>
          <w:rFonts w:ascii="Cambria Math" w:hAnsi="Cambria Math" w:cs="Cambria Math"/>
          <w:sz w:val="24"/>
          <w:szCs w:val="24"/>
          <w:lang w:val="hy-AM"/>
        </w:rPr>
        <w:t>․</w:t>
      </w:r>
      <w:r w:rsidR="00B544F7" w:rsidRPr="00B544F7">
        <w:rPr>
          <w:rFonts w:ascii="GHEA Grapalat" w:hAnsi="GHEA Grapalat"/>
          <w:bCs/>
          <w:color w:val="333333"/>
          <w:sz w:val="24"/>
          <w:shd w:val="clear" w:color="auto" w:fill="FFFFFF"/>
          <w:lang w:val="hy-AM"/>
        </w:rPr>
        <w:t>«</w:t>
      </w:r>
      <w:r w:rsidR="00B544F7">
        <w:rPr>
          <w:rFonts w:ascii="GHEA Grapalat" w:hAnsi="GHEA Grapalat"/>
          <w:bCs/>
          <w:color w:val="333333"/>
          <w:sz w:val="24"/>
          <w:shd w:val="clear" w:color="auto" w:fill="FFFFFF"/>
          <w:lang w:val="hy-AM"/>
        </w:rPr>
        <w:t>Հ</w:t>
      </w:r>
      <w:r w:rsidR="00B544F7" w:rsidRPr="00B544F7">
        <w:rPr>
          <w:rFonts w:ascii="GHEA Grapalat" w:hAnsi="GHEA Grapalat"/>
          <w:bCs/>
          <w:color w:val="333333"/>
          <w:sz w:val="24"/>
          <w:shd w:val="clear" w:color="auto" w:fill="FFFFFF"/>
          <w:lang w:val="hy-AM"/>
        </w:rPr>
        <w:t xml:space="preserve">այաստանի </w:t>
      </w:r>
      <w:r w:rsidR="00B544F7">
        <w:rPr>
          <w:rFonts w:ascii="GHEA Grapalat" w:hAnsi="GHEA Grapalat"/>
          <w:bCs/>
          <w:color w:val="333333"/>
          <w:sz w:val="24"/>
          <w:shd w:val="clear" w:color="auto" w:fill="FFFFFF"/>
          <w:lang w:val="hy-AM"/>
        </w:rPr>
        <w:t>Հ</w:t>
      </w:r>
      <w:r w:rsidR="00B544F7" w:rsidRPr="00B544F7">
        <w:rPr>
          <w:rFonts w:ascii="GHEA Grapalat" w:hAnsi="GHEA Grapalat"/>
          <w:bCs/>
          <w:color w:val="333333"/>
          <w:sz w:val="24"/>
          <w:shd w:val="clear" w:color="auto" w:fill="FFFFFF"/>
          <w:lang w:val="hy-AM"/>
        </w:rPr>
        <w:t xml:space="preserve">անրապետության </w:t>
      </w:r>
      <w:r w:rsidR="00B544F7">
        <w:rPr>
          <w:rFonts w:ascii="GHEA Grapalat" w:hAnsi="GHEA Grapalat"/>
          <w:bCs/>
          <w:color w:val="333333"/>
          <w:sz w:val="24"/>
          <w:shd w:val="clear" w:color="auto" w:fill="FFFFFF"/>
          <w:lang w:val="hy-AM"/>
        </w:rPr>
        <w:t>Ա</w:t>
      </w:r>
      <w:r w:rsidR="00B544F7" w:rsidRPr="00B544F7">
        <w:rPr>
          <w:rFonts w:ascii="GHEA Grapalat" w:hAnsi="GHEA Grapalat"/>
          <w:bCs/>
          <w:color w:val="333333"/>
          <w:sz w:val="24"/>
          <w:shd w:val="clear" w:color="auto" w:fill="FFFFFF"/>
          <w:lang w:val="hy-AM"/>
        </w:rPr>
        <w:t xml:space="preserve">րմավիրի մարզի </w:t>
      </w:r>
      <w:r w:rsidR="00B544F7">
        <w:rPr>
          <w:rFonts w:ascii="GHEA Grapalat" w:hAnsi="GHEA Grapalat"/>
          <w:bCs/>
          <w:color w:val="333333"/>
          <w:sz w:val="24"/>
          <w:shd w:val="clear" w:color="auto" w:fill="FFFFFF"/>
          <w:lang w:val="hy-AM"/>
        </w:rPr>
        <w:t>Ա</w:t>
      </w:r>
      <w:r w:rsidR="00B544F7" w:rsidRPr="00B544F7">
        <w:rPr>
          <w:rFonts w:ascii="GHEA Grapalat" w:hAnsi="GHEA Grapalat"/>
          <w:bCs/>
          <w:color w:val="333333"/>
          <w:sz w:val="24"/>
          <w:shd w:val="clear" w:color="auto" w:fill="FFFFFF"/>
          <w:lang w:val="hy-AM"/>
        </w:rPr>
        <w:t xml:space="preserve">րմավիրի համայնքապետարանի աշխատակազմ» համայնքային կառավարչական հիմնարկի կանոնադրությունը հաստատելու </w:t>
      </w:r>
      <w:r w:rsidR="00B544F7">
        <w:rPr>
          <w:rFonts w:ascii="GHEA Grapalat" w:hAnsi="GHEA Grapalat"/>
          <w:bCs/>
          <w:color w:val="333333"/>
          <w:sz w:val="24"/>
          <w:shd w:val="clear" w:color="auto" w:fill="FFFFFF"/>
          <w:lang w:val="hy-AM"/>
        </w:rPr>
        <w:t>և</w:t>
      </w:r>
      <w:r w:rsidR="00B544F7" w:rsidRPr="00B544F7">
        <w:rPr>
          <w:rFonts w:ascii="GHEA Grapalat" w:hAnsi="GHEA Grapalat"/>
          <w:bCs/>
          <w:color w:val="333333"/>
          <w:sz w:val="24"/>
          <w:shd w:val="clear" w:color="auto" w:fill="FFFFFF"/>
          <w:lang w:val="hy-AM"/>
        </w:rPr>
        <w:t xml:space="preserve"> </w:t>
      </w:r>
      <w:r w:rsidR="00B544F7">
        <w:rPr>
          <w:rFonts w:ascii="GHEA Grapalat" w:hAnsi="GHEA Grapalat"/>
          <w:bCs/>
          <w:color w:val="333333"/>
          <w:sz w:val="24"/>
          <w:shd w:val="clear" w:color="auto" w:fill="FFFFFF"/>
          <w:lang w:val="hy-AM"/>
        </w:rPr>
        <w:t>Հ</w:t>
      </w:r>
      <w:r w:rsidR="00B544F7" w:rsidRPr="00B544F7">
        <w:rPr>
          <w:rFonts w:ascii="GHEA Grapalat" w:hAnsi="GHEA Grapalat"/>
          <w:bCs/>
          <w:color w:val="333333"/>
          <w:sz w:val="24"/>
          <w:shd w:val="clear" w:color="auto" w:fill="FFFFFF"/>
          <w:lang w:val="hy-AM"/>
        </w:rPr>
        <w:t xml:space="preserve">այաստանի </w:t>
      </w:r>
      <w:r w:rsidR="00B544F7">
        <w:rPr>
          <w:rFonts w:ascii="GHEA Grapalat" w:hAnsi="GHEA Grapalat"/>
          <w:bCs/>
          <w:color w:val="333333"/>
          <w:sz w:val="24"/>
          <w:shd w:val="clear" w:color="auto" w:fill="FFFFFF"/>
          <w:lang w:val="hy-AM"/>
        </w:rPr>
        <w:t>Հ</w:t>
      </w:r>
      <w:r w:rsidR="00B544F7" w:rsidRPr="00B544F7">
        <w:rPr>
          <w:rFonts w:ascii="GHEA Grapalat" w:hAnsi="GHEA Grapalat"/>
          <w:bCs/>
          <w:color w:val="333333"/>
          <w:sz w:val="24"/>
          <w:shd w:val="clear" w:color="auto" w:fill="FFFFFF"/>
          <w:lang w:val="hy-AM"/>
        </w:rPr>
        <w:t xml:space="preserve">անրապետության </w:t>
      </w:r>
      <w:r w:rsidR="00B544F7">
        <w:rPr>
          <w:rFonts w:ascii="GHEA Grapalat" w:hAnsi="GHEA Grapalat"/>
          <w:bCs/>
          <w:color w:val="333333"/>
          <w:sz w:val="24"/>
          <w:shd w:val="clear" w:color="auto" w:fill="FFFFFF"/>
          <w:lang w:val="hy-AM"/>
        </w:rPr>
        <w:t>Ա</w:t>
      </w:r>
      <w:r w:rsidR="00B544F7" w:rsidRPr="00B544F7">
        <w:rPr>
          <w:rFonts w:ascii="GHEA Grapalat" w:hAnsi="GHEA Grapalat"/>
          <w:bCs/>
          <w:color w:val="333333"/>
          <w:sz w:val="24"/>
          <w:shd w:val="clear" w:color="auto" w:fill="FFFFFF"/>
          <w:lang w:val="hy-AM"/>
        </w:rPr>
        <w:t xml:space="preserve">րմավիրի մարզի </w:t>
      </w:r>
      <w:r w:rsidR="00B544F7">
        <w:rPr>
          <w:rFonts w:ascii="GHEA Grapalat" w:hAnsi="GHEA Grapalat"/>
          <w:bCs/>
          <w:color w:val="333333"/>
          <w:sz w:val="24"/>
          <w:shd w:val="clear" w:color="auto" w:fill="FFFFFF"/>
          <w:lang w:val="hy-AM"/>
        </w:rPr>
        <w:t>Ա</w:t>
      </w:r>
      <w:r w:rsidR="00B544F7" w:rsidRPr="00B544F7">
        <w:rPr>
          <w:rFonts w:ascii="GHEA Grapalat" w:hAnsi="GHEA Grapalat"/>
          <w:bCs/>
          <w:color w:val="333333"/>
          <w:sz w:val="24"/>
          <w:shd w:val="clear" w:color="auto" w:fill="FFFFFF"/>
          <w:lang w:val="hy-AM"/>
        </w:rPr>
        <w:t>րմավիր համայնքի ավագանու 2019 թվականի դեկտեմբերի 12-ի թիվ 103-</w:t>
      </w:r>
      <w:r w:rsidR="00B544F7">
        <w:rPr>
          <w:rFonts w:ascii="GHEA Grapalat" w:hAnsi="GHEA Grapalat"/>
          <w:bCs/>
          <w:color w:val="333333"/>
          <w:sz w:val="24"/>
          <w:shd w:val="clear" w:color="auto" w:fill="FFFFFF"/>
          <w:lang w:val="hy-AM"/>
        </w:rPr>
        <w:t>Ա</w:t>
      </w:r>
      <w:bookmarkStart w:id="0" w:name="_GoBack"/>
      <w:bookmarkEnd w:id="0"/>
      <w:r w:rsidR="00B544F7" w:rsidRPr="00B544F7">
        <w:rPr>
          <w:rFonts w:ascii="GHEA Grapalat" w:hAnsi="GHEA Grapalat"/>
          <w:bCs/>
          <w:color w:val="333333"/>
          <w:sz w:val="24"/>
          <w:shd w:val="clear" w:color="auto" w:fill="FFFFFF"/>
          <w:lang w:val="hy-AM"/>
        </w:rPr>
        <w:t xml:space="preserve"> որոշումն ուժը կորցրած ճանաչելու մասին</w:t>
      </w:r>
    </w:p>
    <w:p w:rsidR="008948D4" w:rsidRPr="00CC397B" w:rsidRDefault="008948D4" w:rsidP="008948D4">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Ա</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Հովհաննիսյան/</w:t>
      </w:r>
    </w:p>
    <w:p w:rsidR="008948D4" w:rsidRPr="00CC397B" w:rsidRDefault="008948D4" w:rsidP="008948D4">
      <w:pPr>
        <w:spacing w:after="0"/>
        <w:jc w:val="both"/>
        <w:rPr>
          <w:rFonts w:ascii="GHEA Grapalat" w:hAnsi="GHEA Grapalat"/>
          <w:sz w:val="24"/>
          <w:szCs w:val="24"/>
          <w:lang w:val="hy-AM"/>
        </w:rPr>
      </w:pPr>
    </w:p>
    <w:p w:rsidR="00C36E58" w:rsidRDefault="00CC397B" w:rsidP="00EA61B3">
      <w:pPr>
        <w:pStyle w:val="a3"/>
        <w:jc w:val="both"/>
        <w:rPr>
          <w:rFonts w:ascii="GHEA Grapalat" w:hAnsi="GHEA Grapalat"/>
          <w:sz w:val="24"/>
          <w:szCs w:val="24"/>
          <w:shd w:val="clear" w:color="auto" w:fill="FFFFFF"/>
          <w:lang w:val="hy-AM"/>
        </w:rPr>
      </w:pPr>
      <w:r w:rsidRPr="00CC397B">
        <w:rPr>
          <w:rFonts w:ascii="GHEA Grapalat" w:hAnsi="GHEA Grapalat"/>
          <w:sz w:val="24"/>
          <w:szCs w:val="24"/>
          <w:lang w:val="hy-AM"/>
        </w:rPr>
        <w:t>8</w:t>
      </w:r>
      <w:r w:rsidR="00111A2F" w:rsidRPr="00CC397B">
        <w:rPr>
          <w:rFonts w:ascii="Cambria Math" w:hAnsi="Cambria Math" w:cs="Cambria Math"/>
          <w:sz w:val="24"/>
          <w:szCs w:val="24"/>
          <w:lang w:val="hy-AM"/>
        </w:rPr>
        <w:t>․</w:t>
      </w:r>
      <w:r w:rsidR="00111A2F" w:rsidRPr="00CC397B">
        <w:rPr>
          <w:rFonts w:ascii="GHEA Grapalat" w:hAnsi="GHEA Grapalat"/>
          <w:sz w:val="24"/>
          <w:szCs w:val="24"/>
          <w:shd w:val="clear" w:color="auto" w:fill="FFFFFF"/>
          <w:lang w:val="hy-AM"/>
        </w:rPr>
        <w:t xml:space="preserve">Հայաստանի Հանրապետության Արմավիրի մարզի «Այգեվանի բժշկական ամբուլատորիա», Հայաստանի Հանրապետության Արմավիրի մարզի «Հացիկի բժշկական ամբուլատորիա», Հայաստանի Հանրապետության Արմավիրի մարզի «Խանջյանի բժշկական ամբուլատորիա», Հայաստանի Հանրապետության Արմավիրի մարզի «Սարդարապատի բժշկական ամբուլատորիա», Հայաստանի Հանրապետության Արմավիրի մարզի «Մայիսյանի բժշկական ամբուլատորիա», Հայաստանի Հանրապետության Արմավիրի մարզի «Լենուղու առողջության </w:t>
      </w:r>
      <w:r w:rsidR="00111A2F" w:rsidRPr="00CC397B">
        <w:rPr>
          <w:rFonts w:ascii="GHEA Grapalat" w:hAnsi="GHEA Grapalat"/>
          <w:sz w:val="24"/>
          <w:szCs w:val="24"/>
          <w:shd w:val="clear" w:color="auto" w:fill="FFFFFF"/>
          <w:lang w:val="hy-AM"/>
        </w:rPr>
        <w:lastRenderedPageBreak/>
        <w:t xml:space="preserve">կենտրոն» համայնքային ոչ </w:t>
      </w:r>
      <w:r>
        <w:rPr>
          <w:rFonts w:ascii="GHEA Grapalat" w:hAnsi="GHEA Grapalat"/>
          <w:sz w:val="24"/>
          <w:szCs w:val="24"/>
          <w:shd w:val="clear" w:color="auto" w:fill="FFFFFF"/>
          <w:lang w:val="hy-AM"/>
        </w:rPr>
        <w:t>առև</w:t>
      </w:r>
      <w:r w:rsidR="00111A2F" w:rsidRPr="00CC397B">
        <w:rPr>
          <w:rFonts w:ascii="GHEA Grapalat" w:hAnsi="GHEA Grapalat"/>
          <w:sz w:val="24"/>
          <w:szCs w:val="24"/>
          <w:shd w:val="clear" w:color="auto" w:fill="FFFFFF"/>
          <w:lang w:val="hy-AM"/>
        </w:rPr>
        <w:t xml:space="preserve">տրային կազմակերպությունները միաձուլման ձևով վերակազմակերպելու, միաձուլման արդյունքում Հայաստանի Հանրապետության Արմավիրի </w:t>
      </w:r>
    </w:p>
    <w:p w:rsidR="00111A2F" w:rsidRPr="00CC397B" w:rsidRDefault="00111A2F" w:rsidP="00EA61B3">
      <w:pPr>
        <w:pStyle w:val="a3"/>
        <w:jc w:val="both"/>
        <w:rPr>
          <w:rFonts w:ascii="GHEA Grapalat" w:hAnsi="GHEA Grapalat"/>
          <w:sz w:val="24"/>
          <w:szCs w:val="24"/>
          <w:shd w:val="clear" w:color="auto" w:fill="FFFFFF"/>
          <w:lang w:val="hy-AM"/>
        </w:rPr>
      </w:pPr>
      <w:r w:rsidRPr="00CC397B">
        <w:rPr>
          <w:rFonts w:ascii="GHEA Grapalat" w:hAnsi="GHEA Grapalat"/>
          <w:sz w:val="24"/>
          <w:szCs w:val="24"/>
          <w:shd w:val="clear" w:color="auto" w:fill="FFFFFF"/>
          <w:lang w:val="hy-AM"/>
        </w:rPr>
        <w:t xml:space="preserve">մարզի Արմավիր համայնքի «Արմավիրի առողջության պահպանման կենտրոն» համայնքային ոչ </w:t>
      </w:r>
      <w:r w:rsidR="00CC397B">
        <w:rPr>
          <w:rFonts w:ascii="GHEA Grapalat" w:hAnsi="GHEA Grapalat"/>
          <w:sz w:val="24"/>
          <w:szCs w:val="24"/>
          <w:shd w:val="clear" w:color="auto" w:fill="FFFFFF"/>
          <w:lang w:val="hy-AM"/>
        </w:rPr>
        <w:t>առև</w:t>
      </w:r>
      <w:r w:rsidRPr="00CC397B">
        <w:rPr>
          <w:rFonts w:ascii="GHEA Grapalat" w:hAnsi="GHEA Grapalat"/>
          <w:sz w:val="24"/>
          <w:szCs w:val="24"/>
          <w:shd w:val="clear" w:color="auto" w:fill="FFFFFF"/>
          <w:lang w:val="hy-AM"/>
        </w:rPr>
        <w:t xml:space="preserve">տրային կազմակերպություն ստեղծելու և Հայաստանի Հանրապետության Արմավիրի մարզի Արմավիր համայնքի «Արմավիրի առողջության պահպանման կենտրոն» համայնքային ոչ </w:t>
      </w:r>
      <w:r w:rsidR="00EA61B3" w:rsidRPr="00CC397B">
        <w:rPr>
          <w:rFonts w:ascii="GHEA Grapalat" w:hAnsi="GHEA Grapalat"/>
          <w:sz w:val="24"/>
          <w:szCs w:val="24"/>
          <w:shd w:val="clear" w:color="auto" w:fill="FFFFFF"/>
          <w:lang w:val="hy-AM"/>
        </w:rPr>
        <w:t>առև</w:t>
      </w:r>
      <w:r w:rsidRPr="00CC397B">
        <w:rPr>
          <w:rFonts w:ascii="GHEA Grapalat" w:hAnsi="GHEA Grapalat"/>
          <w:sz w:val="24"/>
          <w:szCs w:val="24"/>
          <w:shd w:val="clear" w:color="auto" w:fill="FFFFFF"/>
          <w:lang w:val="hy-AM"/>
        </w:rPr>
        <w:t>տրային կազմակերպության կանոնադրությունը հաստատելու մասին</w:t>
      </w:r>
    </w:p>
    <w:p w:rsidR="00EA61B3" w:rsidRPr="00C36E58" w:rsidRDefault="00EA61B3" w:rsidP="00EA61B3">
      <w:pPr>
        <w:pStyle w:val="a3"/>
        <w:jc w:val="right"/>
        <w:rPr>
          <w:rFonts w:ascii="GHEA Grapalat" w:hAnsi="GHEA Grapalat"/>
          <w:sz w:val="24"/>
          <w:szCs w:val="24"/>
          <w:shd w:val="clear" w:color="auto" w:fill="FFFFFF"/>
          <w:lang w:val="hy-AM"/>
        </w:rPr>
      </w:pPr>
      <w:r w:rsidRPr="00CC397B">
        <w:rPr>
          <w:rFonts w:ascii="GHEA Grapalat" w:hAnsi="GHEA Grapalat"/>
          <w:sz w:val="24"/>
          <w:szCs w:val="24"/>
          <w:shd w:val="clear" w:color="auto" w:fill="FFFFFF"/>
          <w:lang w:val="hy-AM"/>
        </w:rPr>
        <w:t>/Զեկ</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 xml:space="preserve"> Ա</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 xml:space="preserve"> Հովհաննիսյան/</w:t>
      </w:r>
    </w:p>
    <w:p w:rsidR="002838C3" w:rsidRPr="00C36E58" w:rsidRDefault="002838C3" w:rsidP="00EA61B3">
      <w:pPr>
        <w:pStyle w:val="a3"/>
        <w:jc w:val="right"/>
        <w:rPr>
          <w:rFonts w:ascii="GHEA Grapalat" w:hAnsi="GHEA Grapalat"/>
          <w:sz w:val="24"/>
          <w:szCs w:val="24"/>
          <w:shd w:val="clear" w:color="auto" w:fill="FFFFFF"/>
          <w:lang w:val="hy-AM"/>
        </w:rPr>
      </w:pPr>
    </w:p>
    <w:p w:rsidR="00EA61B3" w:rsidRPr="00CC397B" w:rsidRDefault="00CC397B" w:rsidP="00EA61B3">
      <w:pPr>
        <w:pStyle w:val="a3"/>
        <w:jc w:val="both"/>
        <w:rPr>
          <w:rFonts w:ascii="GHEA Grapalat" w:hAnsi="GHEA Grapalat"/>
          <w:bCs/>
          <w:color w:val="333333"/>
          <w:sz w:val="24"/>
          <w:szCs w:val="24"/>
          <w:shd w:val="clear" w:color="auto" w:fill="FFFFFF"/>
          <w:lang w:val="hy-AM"/>
        </w:rPr>
      </w:pPr>
      <w:r w:rsidRPr="00CC397B">
        <w:rPr>
          <w:rFonts w:ascii="GHEA Grapalat" w:hAnsi="GHEA Grapalat"/>
          <w:sz w:val="24"/>
          <w:szCs w:val="24"/>
          <w:shd w:val="clear" w:color="auto" w:fill="FFFFFF"/>
          <w:lang w:val="hy-AM"/>
        </w:rPr>
        <w:t>9</w:t>
      </w:r>
      <w:r w:rsidR="00EA61B3"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այաստանի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անրապետության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 xml:space="preserve">րմավիրի մարզի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րմավիր համայնքի ավագանու 2024 թվականի օգոստոսի 09-ի</w:t>
      </w:r>
      <w:r w:rsidRPr="00CC397B">
        <w:rPr>
          <w:rFonts w:ascii="GHEA Grapalat" w:hAnsi="GHEA Grapalat"/>
          <w:bCs/>
          <w:color w:val="333333"/>
          <w:sz w:val="24"/>
          <w:szCs w:val="24"/>
          <w:shd w:val="clear" w:color="auto" w:fill="FFFFFF"/>
          <w:lang w:val="hy-AM"/>
        </w:rPr>
        <w:t xml:space="preserve"> թիվ</w:t>
      </w:r>
      <w:r w:rsidR="00B05363" w:rsidRPr="00CC397B">
        <w:rPr>
          <w:rFonts w:ascii="GHEA Grapalat" w:hAnsi="GHEA Grapalat"/>
          <w:bCs/>
          <w:color w:val="333333"/>
          <w:sz w:val="24"/>
          <w:szCs w:val="24"/>
          <w:shd w:val="clear" w:color="auto" w:fill="FFFFFF"/>
          <w:lang w:val="hy-AM"/>
        </w:rPr>
        <w:t xml:space="preserve"> 097-</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 xml:space="preserve"> որոշումը ուժը կորցրած ճանաչելու,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այաստանի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անրապետության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րմավիրի մարզի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 xml:space="preserve">րմավիրի համայնքապետարանի աշխատակազմ» համայնքային կառավարչական հիմնարկի հաշվեկշռում հաշվառված տրանսպորտային միջոցները հաշվեկշռից հանելու </w:t>
      </w:r>
      <w:r w:rsidRPr="00CC397B">
        <w:rPr>
          <w:rFonts w:ascii="GHEA Grapalat" w:hAnsi="GHEA Grapalat"/>
          <w:bCs/>
          <w:color w:val="333333"/>
          <w:sz w:val="24"/>
          <w:szCs w:val="24"/>
          <w:shd w:val="clear" w:color="auto" w:fill="FFFFFF"/>
          <w:lang w:val="hy-AM"/>
        </w:rPr>
        <w:t>և</w:t>
      </w:r>
      <w:r w:rsidR="00B05363" w:rsidRPr="00CC397B">
        <w:rPr>
          <w:rFonts w:ascii="GHEA Grapalat" w:hAnsi="GHEA Grapalat"/>
          <w:bCs/>
          <w:color w:val="333333"/>
          <w:sz w:val="24"/>
          <w:szCs w:val="24"/>
          <w:shd w:val="clear" w:color="auto" w:fill="FFFFFF"/>
          <w:lang w:val="hy-AM"/>
        </w:rPr>
        <w:t xml:space="preserve">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այաստանի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անրապետության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 xml:space="preserve">րմավիրի մարզի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 xml:space="preserve">րմավիր համայնքի ջրամատակարար» համայնքային ոչ </w:t>
      </w:r>
      <w:r w:rsidRPr="00CC397B">
        <w:rPr>
          <w:rFonts w:ascii="GHEA Grapalat" w:hAnsi="GHEA Grapalat"/>
          <w:bCs/>
          <w:color w:val="333333"/>
          <w:sz w:val="24"/>
          <w:szCs w:val="24"/>
          <w:shd w:val="clear" w:color="auto" w:fill="FFFFFF"/>
          <w:lang w:val="hy-AM"/>
        </w:rPr>
        <w:t>առև</w:t>
      </w:r>
      <w:r w:rsidR="00B05363" w:rsidRPr="00CC397B">
        <w:rPr>
          <w:rFonts w:ascii="GHEA Grapalat" w:hAnsi="GHEA Grapalat"/>
          <w:bCs/>
          <w:color w:val="333333"/>
          <w:sz w:val="24"/>
          <w:szCs w:val="24"/>
          <w:shd w:val="clear" w:color="auto" w:fill="FFFFFF"/>
          <w:lang w:val="hy-AM"/>
        </w:rPr>
        <w:t xml:space="preserve">տրային կազմակերպության </w:t>
      </w:r>
      <w:r w:rsidRPr="00CC397B">
        <w:rPr>
          <w:rFonts w:ascii="GHEA Grapalat" w:hAnsi="GHEA Grapalat"/>
          <w:bCs/>
          <w:color w:val="333333"/>
          <w:sz w:val="24"/>
          <w:szCs w:val="24"/>
          <w:shd w:val="clear" w:color="auto" w:fill="FFFFFF"/>
          <w:lang w:val="hy-AM"/>
        </w:rPr>
        <w:t>և</w:t>
      </w:r>
      <w:r w:rsidR="00B05363" w:rsidRPr="00CC397B">
        <w:rPr>
          <w:rFonts w:ascii="GHEA Grapalat" w:hAnsi="GHEA Grapalat"/>
          <w:bCs/>
          <w:color w:val="333333"/>
          <w:sz w:val="24"/>
          <w:szCs w:val="24"/>
          <w:shd w:val="clear" w:color="auto" w:fill="FFFFFF"/>
          <w:lang w:val="hy-AM"/>
        </w:rPr>
        <w:t xml:space="preserve">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այաստանի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անրապետության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 xml:space="preserve">րմավիրի մարզի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րմավիր համայնքի բարեկարգում» տնօրինության հաշվեկշռում հաշվառելու մասին</w:t>
      </w:r>
    </w:p>
    <w:p w:rsidR="00CC397B" w:rsidRPr="00C36E58" w:rsidRDefault="00CC397B" w:rsidP="00CC397B">
      <w:pPr>
        <w:pStyle w:val="a3"/>
        <w:jc w:val="right"/>
        <w:rPr>
          <w:rFonts w:ascii="GHEA Grapalat" w:hAnsi="GHEA Grapalat"/>
          <w:sz w:val="24"/>
          <w:szCs w:val="24"/>
          <w:shd w:val="clear" w:color="auto" w:fill="FFFFFF"/>
          <w:lang w:val="hy-AM"/>
        </w:rPr>
      </w:pPr>
      <w:r w:rsidRPr="00CC397B">
        <w:rPr>
          <w:rFonts w:ascii="GHEA Grapalat" w:hAnsi="GHEA Grapalat"/>
          <w:sz w:val="24"/>
          <w:szCs w:val="24"/>
          <w:shd w:val="clear" w:color="auto" w:fill="FFFFFF"/>
          <w:lang w:val="hy-AM"/>
        </w:rPr>
        <w:t>/Զեկ</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 xml:space="preserve"> Ա</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 xml:space="preserve"> Հովհաննիսյան/</w:t>
      </w:r>
    </w:p>
    <w:p w:rsidR="002838C3" w:rsidRPr="00C36E58" w:rsidRDefault="002838C3" w:rsidP="00CC397B">
      <w:pPr>
        <w:pStyle w:val="a3"/>
        <w:jc w:val="right"/>
        <w:rPr>
          <w:rFonts w:ascii="GHEA Grapalat" w:hAnsi="GHEA Grapalat"/>
          <w:sz w:val="24"/>
          <w:szCs w:val="24"/>
          <w:shd w:val="clear" w:color="auto" w:fill="FFFFFF"/>
          <w:lang w:val="hy-AM"/>
        </w:rPr>
      </w:pPr>
    </w:p>
    <w:p w:rsidR="00CC397B" w:rsidRPr="00CC397B" w:rsidRDefault="00CC397B" w:rsidP="00CC397B">
      <w:pPr>
        <w:pStyle w:val="a3"/>
        <w:jc w:val="both"/>
        <w:rPr>
          <w:rFonts w:ascii="GHEA Grapalat" w:hAnsi="GHEA Grapalat"/>
          <w:bCs/>
          <w:color w:val="333333"/>
          <w:sz w:val="24"/>
          <w:szCs w:val="24"/>
          <w:shd w:val="clear" w:color="auto" w:fill="FFFFFF"/>
          <w:lang w:val="hy-AM"/>
        </w:rPr>
      </w:pPr>
      <w:r w:rsidRPr="00CC397B">
        <w:rPr>
          <w:rFonts w:ascii="GHEA Grapalat" w:hAnsi="GHEA Grapalat"/>
          <w:sz w:val="24"/>
          <w:szCs w:val="24"/>
          <w:shd w:val="clear" w:color="auto" w:fill="FFFFFF"/>
          <w:lang w:val="hy-AM"/>
        </w:rPr>
        <w:t>10</w:t>
      </w:r>
      <w:r w:rsidRPr="00CC397B">
        <w:rPr>
          <w:rFonts w:ascii="Cambria Math" w:hAnsi="Cambria Math" w:cs="Cambria Math"/>
          <w:sz w:val="24"/>
          <w:szCs w:val="24"/>
          <w:shd w:val="clear" w:color="auto" w:fill="FFFFFF"/>
          <w:lang w:val="hy-AM"/>
        </w:rPr>
        <w:t>․</w:t>
      </w:r>
      <w:r w:rsidRPr="00CC397B">
        <w:rPr>
          <w:rFonts w:ascii="GHEA Grapalat" w:hAnsi="GHEA Grapalat"/>
          <w:bCs/>
          <w:color w:val="333333"/>
          <w:sz w:val="24"/>
          <w:szCs w:val="24"/>
          <w:shd w:val="clear" w:color="auto" w:fill="FFFFFF"/>
          <w:lang w:val="hy-AM"/>
        </w:rPr>
        <w:t>Քաղաքացիների սեփականություն հանդիսացող անշարժ գույքից 23.14 քմ մակերեսով հատված  ձեռք բերելու մասին</w:t>
      </w:r>
    </w:p>
    <w:p w:rsidR="00CC397B" w:rsidRPr="00C36E58" w:rsidRDefault="00CC397B" w:rsidP="00CC397B">
      <w:pPr>
        <w:pStyle w:val="a3"/>
        <w:jc w:val="right"/>
        <w:rPr>
          <w:rFonts w:ascii="GHEA Grapalat" w:hAnsi="GHEA Grapalat"/>
          <w:sz w:val="24"/>
          <w:szCs w:val="24"/>
          <w:shd w:val="clear" w:color="auto" w:fill="FFFFFF"/>
          <w:lang w:val="hy-AM"/>
        </w:rPr>
      </w:pPr>
      <w:r w:rsidRPr="00CC397B">
        <w:rPr>
          <w:rFonts w:ascii="GHEA Grapalat" w:hAnsi="GHEA Grapalat"/>
          <w:sz w:val="24"/>
          <w:szCs w:val="24"/>
          <w:shd w:val="clear" w:color="auto" w:fill="FFFFFF"/>
          <w:lang w:val="hy-AM"/>
        </w:rPr>
        <w:t>/Զեկ</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 xml:space="preserve"> Ա</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 xml:space="preserve"> Հովհաննիսյան/</w:t>
      </w:r>
    </w:p>
    <w:p w:rsidR="002838C3" w:rsidRPr="00C36E58" w:rsidRDefault="002838C3" w:rsidP="00CC397B">
      <w:pPr>
        <w:pStyle w:val="a3"/>
        <w:jc w:val="right"/>
        <w:rPr>
          <w:rFonts w:ascii="GHEA Grapalat" w:hAnsi="GHEA Grapalat"/>
          <w:sz w:val="24"/>
          <w:szCs w:val="24"/>
          <w:shd w:val="clear" w:color="auto" w:fill="FFFFFF"/>
          <w:lang w:val="hy-AM"/>
        </w:rPr>
      </w:pPr>
    </w:p>
    <w:p w:rsidR="00CC397B" w:rsidRPr="00CC397B" w:rsidRDefault="00CC397B" w:rsidP="00CC397B">
      <w:pPr>
        <w:pStyle w:val="a3"/>
        <w:jc w:val="both"/>
        <w:rPr>
          <w:rFonts w:ascii="GHEA Grapalat" w:eastAsia="Times New Roman" w:hAnsi="GHEA Grapalat" w:cs="Times New Roman"/>
          <w:bCs/>
          <w:color w:val="333333"/>
          <w:sz w:val="24"/>
          <w:szCs w:val="24"/>
          <w:lang w:val="hy-AM"/>
        </w:rPr>
      </w:pPr>
      <w:r w:rsidRPr="00CC397B">
        <w:rPr>
          <w:rFonts w:ascii="GHEA Grapalat" w:hAnsi="GHEA Grapalat"/>
          <w:sz w:val="24"/>
          <w:szCs w:val="24"/>
          <w:shd w:val="clear" w:color="auto" w:fill="FFFFFF"/>
          <w:lang w:val="hy-AM"/>
        </w:rPr>
        <w:t>11</w:t>
      </w:r>
      <w:r w:rsidRPr="00CC397B">
        <w:rPr>
          <w:rFonts w:ascii="Cambria Math" w:hAnsi="Cambria Math" w:cs="Cambria Math"/>
          <w:sz w:val="24"/>
          <w:szCs w:val="24"/>
          <w:shd w:val="clear" w:color="auto" w:fill="FFFFFF"/>
          <w:lang w:val="hy-AM"/>
        </w:rPr>
        <w:t>․</w:t>
      </w:r>
      <w:r w:rsidRPr="00CC397B">
        <w:rPr>
          <w:rFonts w:ascii="GHEA Grapalat" w:eastAsia="Times New Roman" w:hAnsi="GHEA Grapalat" w:cs="Times New Roman"/>
          <w:bCs/>
          <w:color w:val="333333"/>
          <w:sz w:val="24"/>
          <w:szCs w:val="24"/>
          <w:lang w:val="hy-AM"/>
        </w:rPr>
        <w:t>Հայաստանի Հանրապետության Արմավիրի մարզի Արմավիր համայնքի ավագանու 2024 թվականի ապրիլի 26-ի թիվ 060-Ա որոշումն ուժը կորցրած ճանաչելու և Հայաստանի Հանրապետության Արմավիրի մարզի Արմավիր համայնքի աղբահանության և սանիտարական մաքրման տեղական պլանը հաստատելու մասին</w:t>
      </w:r>
    </w:p>
    <w:p w:rsidR="00CC397B" w:rsidRPr="00CC397B" w:rsidRDefault="00CC397B" w:rsidP="00CC397B">
      <w:pPr>
        <w:pStyle w:val="a3"/>
        <w:jc w:val="right"/>
        <w:rPr>
          <w:rFonts w:ascii="GHEA Grapalat" w:hAnsi="GHEA Grapalat"/>
          <w:sz w:val="24"/>
          <w:szCs w:val="24"/>
          <w:shd w:val="clear" w:color="auto" w:fill="FFFFFF"/>
          <w:lang w:val="hy-AM"/>
        </w:rPr>
      </w:pPr>
      <w:r w:rsidRPr="00CC397B">
        <w:rPr>
          <w:rFonts w:ascii="GHEA Grapalat" w:eastAsia="Times New Roman" w:hAnsi="GHEA Grapalat" w:cs="Times New Roman"/>
          <w:bCs/>
          <w:color w:val="333333"/>
          <w:sz w:val="24"/>
          <w:szCs w:val="24"/>
          <w:lang w:val="hy-AM"/>
        </w:rPr>
        <w:t>/Զեկ</w:t>
      </w:r>
      <w:r w:rsidRPr="00CC397B">
        <w:rPr>
          <w:rFonts w:ascii="Cambria Math" w:eastAsia="Times New Roman" w:hAnsi="Cambria Math" w:cs="Cambria Math"/>
          <w:bCs/>
          <w:color w:val="333333"/>
          <w:sz w:val="24"/>
          <w:szCs w:val="24"/>
          <w:lang w:val="hy-AM"/>
        </w:rPr>
        <w:t>․</w:t>
      </w:r>
      <w:r w:rsidRPr="00CC397B">
        <w:rPr>
          <w:rFonts w:ascii="GHEA Grapalat" w:eastAsia="Times New Roman" w:hAnsi="GHEA Grapalat" w:cs="Times New Roman"/>
          <w:bCs/>
          <w:color w:val="333333"/>
          <w:sz w:val="24"/>
          <w:szCs w:val="24"/>
          <w:lang w:val="hy-AM"/>
        </w:rPr>
        <w:t xml:space="preserve"> </w:t>
      </w:r>
      <w:r w:rsidRPr="00CC397B">
        <w:rPr>
          <w:rFonts w:ascii="GHEA Grapalat" w:eastAsia="Times New Roman" w:hAnsi="GHEA Grapalat" w:cs="GHEA Grapalat"/>
          <w:bCs/>
          <w:color w:val="333333"/>
          <w:sz w:val="24"/>
          <w:szCs w:val="24"/>
          <w:lang w:val="hy-AM"/>
        </w:rPr>
        <w:t>Ա</w:t>
      </w:r>
      <w:r w:rsidRPr="00CC397B">
        <w:rPr>
          <w:rFonts w:ascii="Cambria Math" w:eastAsia="Times New Roman" w:hAnsi="Cambria Math" w:cs="Cambria Math"/>
          <w:bCs/>
          <w:color w:val="333333"/>
          <w:sz w:val="24"/>
          <w:szCs w:val="24"/>
          <w:lang w:val="hy-AM"/>
        </w:rPr>
        <w:t>․</w:t>
      </w:r>
      <w:r w:rsidRPr="00CC397B">
        <w:rPr>
          <w:rFonts w:ascii="GHEA Grapalat" w:eastAsia="Times New Roman" w:hAnsi="GHEA Grapalat" w:cs="Times New Roman"/>
          <w:bCs/>
          <w:color w:val="333333"/>
          <w:sz w:val="24"/>
          <w:szCs w:val="24"/>
          <w:lang w:val="hy-AM"/>
        </w:rPr>
        <w:t xml:space="preserve"> </w:t>
      </w:r>
      <w:r w:rsidRPr="00CC397B">
        <w:rPr>
          <w:rFonts w:ascii="GHEA Grapalat" w:eastAsia="Times New Roman" w:hAnsi="GHEA Grapalat" w:cs="GHEA Grapalat"/>
          <w:bCs/>
          <w:color w:val="333333"/>
          <w:sz w:val="24"/>
          <w:szCs w:val="24"/>
          <w:lang w:val="hy-AM"/>
        </w:rPr>
        <w:t>Աբգարյան</w:t>
      </w:r>
      <w:r w:rsidRPr="00CC397B">
        <w:rPr>
          <w:rFonts w:ascii="GHEA Grapalat" w:eastAsia="Times New Roman" w:hAnsi="GHEA Grapalat" w:cs="Times New Roman"/>
          <w:bCs/>
          <w:color w:val="333333"/>
          <w:sz w:val="24"/>
          <w:szCs w:val="24"/>
          <w:lang w:val="hy-AM"/>
        </w:rPr>
        <w:t>/</w:t>
      </w:r>
    </w:p>
    <w:p w:rsidR="00CC397B" w:rsidRPr="00CC397B" w:rsidRDefault="00CC397B" w:rsidP="00CC397B">
      <w:pPr>
        <w:pStyle w:val="a3"/>
        <w:jc w:val="both"/>
        <w:rPr>
          <w:rFonts w:ascii="GHEA Grapalat" w:hAnsi="GHEA Grapalat"/>
          <w:sz w:val="24"/>
          <w:szCs w:val="24"/>
          <w:shd w:val="clear" w:color="auto" w:fill="FFFFFF"/>
          <w:lang w:val="hy-AM"/>
        </w:rPr>
      </w:pPr>
    </w:p>
    <w:p w:rsidR="00CC397B" w:rsidRPr="00CC397B" w:rsidRDefault="00CC397B" w:rsidP="00CC397B">
      <w:pPr>
        <w:pStyle w:val="a3"/>
        <w:jc w:val="both"/>
        <w:rPr>
          <w:rFonts w:ascii="GHEA Grapalat" w:hAnsi="GHEA Grapalat"/>
          <w:sz w:val="24"/>
          <w:szCs w:val="24"/>
          <w:shd w:val="clear" w:color="auto" w:fill="FFFFFF"/>
          <w:lang w:val="hy-AM"/>
        </w:rPr>
      </w:pPr>
      <w:r w:rsidRPr="00CC397B">
        <w:rPr>
          <w:rFonts w:ascii="GHEA Grapalat" w:hAnsi="GHEA Grapalat"/>
          <w:sz w:val="24"/>
          <w:szCs w:val="24"/>
          <w:shd w:val="clear" w:color="auto" w:fill="FFFFFF"/>
          <w:lang w:val="hy-AM"/>
        </w:rPr>
        <w:t>12</w:t>
      </w:r>
      <w:r w:rsidRPr="00CC397B">
        <w:rPr>
          <w:rFonts w:ascii="Cambria Math" w:hAnsi="Cambria Math" w:cs="Cambria Math"/>
          <w:sz w:val="24"/>
          <w:szCs w:val="24"/>
          <w:shd w:val="clear" w:color="auto" w:fill="FFFFFF"/>
          <w:lang w:val="hy-AM"/>
        </w:rPr>
        <w:t>․</w:t>
      </w:r>
      <w:r w:rsidRPr="00CC397B">
        <w:rPr>
          <w:rFonts w:ascii="GHEA Grapalat" w:hAnsi="GHEA Grapalat" w:cs="Cambria Math"/>
          <w:sz w:val="24"/>
          <w:szCs w:val="24"/>
          <w:shd w:val="clear" w:color="auto" w:fill="FFFFFF"/>
          <w:lang w:val="hy-AM"/>
        </w:rPr>
        <w:t xml:space="preserve">Արմավիր համայնքում </w:t>
      </w:r>
      <w:r w:rsidRPr="00CC397B">
        <w:rPr>
          <w:rFonts w:ascii="GHEA Grapalat" w:hAnsi="GHEA Grapalat"/>
          <w:bCs/>
          <w:color w:val="333333"/>
          <w:sz w:val="24"/>
          <w:szCs w:val="24"/>
          <w:shd w:val="clear" w:color="auto" w:fill="FFFFFF"/>
          <w:lang w:val="hy-AM"/>
        </w:rPr>
        <w:t>2025 թվականի տեղական վճարի արտոնություններ սահմանելու, արտոնություններ կիրառելու համար անհրաժեշտ փաստաթղթերի ցանկն ու տեղեկությունները սահմանելու մասին</w:t>
      </w:r>
    </w:p>
    <w:p w:rsidR="00CC397B" w:rsidRDefault="00CC397B" w:rsidP="00CC397B">
      <w:pPr>
        <w:pStyle w:val="a3"/>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Լ</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Աֆրիկյան/</w:t>
      </w:r>
    </w:p>
    <w:p w:rsidR="00CC397B" w:rsidRPr="00CC397B" w:rsidRDefault="00CC397B" w:rsidP="00CC397B">
      <w:pPr>
        <w:pStyle w:val="a3"/>
        <w:jc w:val="right"/>
        <w:rPr>
          <w:rFonts w:ascii="GHEA Grapalat" w:hAnsi="GHEA Grapalat"/>
          <w:sz w:val="24"/>
          <w:szCs w:val="24"/>
          <w:lang w:val="hy-AM"/>
        </w:rPr>
      </w:pPr>
    </w:p>
    <w:p w:rsidR="00CC397B" w:rsidRDefault="00CC397B" w:rsidP="00CC397B">
      <w:pPr>
        <w:pStyle w:val="a3"/>
        <w:jc w:val="both"/>
        <w:rPr>
          <w:rFonts w:ascii="GHEA Grapalat" w:hAnsi="GHEA Grapalat"/>
          <w:sz w:val="24"/>
          <w:szCs w:val="24"/>
          <w:lang w:val="hy-AM"/>
        </w:rPr>
      </w:pPr>
      <w:r w:rsidRPr="00CC397B">
        <w:rPr>
          <w:rFonts w:ascii="GHEA Grapalat" w:hAnsi="GHEA Grapalat"/>
          <w:sz w:val="24"/>
          <w:szCs w:val="24"/>
          <w:lang w:val="hy-AM"/>
        </w:rPr>
        <w:t>13</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Անշարժ գույքի հարկի և փոխադրամիջոցների գույքահարկի արտոնություններ սահմանելու </w:t>
      </w:r>
    </w:p>
    <w:p w:rsidR="00CC397B" w:rsidRPr="00CC397B" w:rsidRDefault="00CC397B" w:rsidP="00CC397B">
      <w:pPr>
        <w:pStyle w:val="a3"/>
        <w:jc w:val="both"/>
        <w:rPr>
          <w:rFonts w:ascii="GHEA Grapalat" w:hAnsi="GHEA Grapalat"/>
          <w:sz w:val="24"/>
          <w:szCs w:val="24"/>
          <w:lang w:val="hy-AM"/>
        </w:rPr>
      </w:pPr>
      <w:r w:rsidRPr="00CC397B">
        <w:rPr>
          <w:rFonts w:ascii="GHEA Grapalat" w:hAnsi="GHEA Grapalat"/>
          <w:sz w:val="24"/>
          <w:szCs w:val="24"/>
          <w:lang w:val="hy-AM"/>
        </w:rPr>
        <w:t>մասին</w:t>
      </w:r>
    </w:p>
    <w:p w:rsidR="00CC397B" w:rsidRPr="00C36E58" w:rsidRDefault="00CC397B" w:rsidP="00CC397B">
      <w:pPr>
        <w:pStyle w:val="a3"/>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Ա</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Տիգրանյան/</w:t>
      </w:r>
    </w:p>
    <w:p w:rsidR="002838C3" w:rsidRPr="00C36E58" w:rsidRDefault="002838C3" w:rsidP="00CC397B">
      <w:pPr>
        <w:pStyle w:val="a3"/>
        <w:jc w:val="right"/>
        <w:rPr>
          <w:rFonts w:ascii="GHEA Grapalat" w:hAnsi="GHEA Grapalat"/>
          <w:sz w:val="24"/>
          <w:szCs w:val="24"/>
          <w:lang w:val="hy-AM"/>
        </w:rPr>
      </w:pPr>
    </w:p>
    <w:p w:rsidR="00CC397B" w:rsidRPr="00CC397B" w:rsidRDefault="00CC397B" w:rsidP="00CC397B">
      <w:pPr>
        <w:pStyle w:val="a3"/>
        <w:jc w:val="both"/>
        <w:rPr>
          <w:rFonts w:ascii="GHEA Grapalat" w:hAnsi="GHEA Grapalat"/>
          <w:sz w:val="24"/>
          <w:szCs w:val="24"/>
          <w:lang w:val="hy-AM"/>
        </w:rPr>
      </w:pPr>
      <w:r w:rsidRPr="00CC397B">
        <w:rPr>
          <w:rFonts w:ascii="GHEA Grapalat" w:hAnsi="GHEA Grapalat"/>
          <w:sz w:val="24"/>
          <w:szCs w:val="24"/>
          <w:lang w:val="hy-AM"/>
        </w:rPr>
        <w:t>14</w:t>
      </w:r>
      <w:r w:rsidRPr="00CC397B">
        <w:rPr>
          <w:rFonts w:ascii="Cambria Math" w:hAnsi="Cambria Math" w:cs="Cambria Math"/>
          <w:sz w:val="24"/>
          <w:szCs w:val="24"/>
          <w:lang w:val="hy-AM"/>
        </w:rPr>
        <w:t>․</w:t>
      </w:r>
      <w:r w:rsidRPr="00CC397B">
        <w:rPr>
          <w:rFonts w:ascii="GHEA Grapalat" w:hAnsi="GHEA Grapalat"/>
          <w:sz w:val="24"/>
          <w:szCs w:val="24"/>
          <w:lang w:val="hy-AM"/>
        </w:rPr>
        <w:t>Ֆինանսական օգնություն հատկացնելու մասին</w:t>
      </w:r>
    </w:p>
    <w:p w:rsidR="00CC397B" w:rsidRPr="00CC397B" w:rsidRDefault="00CC397B" w:rsidP="00CC397B">
      <w:pPr>
        <w:pStyle w:val="a3"/>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Զ</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Ազատյան/</w:t>
      </w:r>
    </w:p>
    <w:sectPr w:rsidR="00CC397B" w:rsidRPr="00CC397B" w:rsidSect="00111A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11A2F"/>
    <w:rsid w:val="00111A2F"/>
    <w:rsid w:val="002838C3"/>
    <w:rsid w:val="003B4CDE"/>
    <w:rsid w:val="00503D8A"/>
    <w:rsid w:val="008948D4"/>
    <w:rsid w:val="00B05363"/>
    <w:rsid w:val="00B544F7"/>
    <w:rsid w:val="00C36E58"/>
    <w:rsid w:val="00CC397B"/>
    <w:rsid w:val="00EA61B3"/>
    <w:rsid w:val="00F75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1A2F"/>
    <w:pPr>
      <w:spacing w:after="0" w:line="240" w:lineRule="auto"/>
    </w:pPr>
  </w:style>
  <w:style w:type="paragraph" w:styleId="a4">
    <w:name w:val="Normal (Web)"/>
    <w:basedOn w:val="a"/>
    <w:uiPriority w:val="99"/>
    <w:unhideWhenUsed/>
    <w:rsid w:val="00CC39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C39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3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ADMIN</cp:lastModifiedBy>
  <cp:revision>9</cp:revision>
  <cp:lastPrinted>2024-12-12T05:51:00Z</cp:lastPrinted>
  <dcterms:created xsi:type="dcterms:W3CDTF">2024-12-11T11:01:00Z</dcterms:created>
  <dcterms:modified xsi:type="dcterms:W3CDTF">2024-12-12T07:39:00Z</dcterms:modified>
</cp:coreProperties>
</file>