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80" w:rsidRPr="00346F31" w:rsidRDefault="000E5180" w:rsidP="000E5180">
      <w:pPr>
        <w:ind w:left="-284"/>
        <w:jc w:val="right"/>
        <w:rPr>
          <w:rFonts w:ascii="GHEA Grapalat" w:hAnsi="GHEA Grapalat"/>
          <w:b/>
          <w:sz w:val="28"/>
          <w:szCs w:val="24"/>
          <w:u w:val="single"/>
          <w:lang w:val="hy-AM"/>
        </w:rPr>
      </w:pPr>
      <w:r w:rsidRPr="00346F31">
        <w:rPr>
          <w:rFonts w:ascii="GHEA Grapalat" w:hAnsi="GHEA Grapalat"/>
          <w:b/>
          <w:sz w:val="28"/>
          <w:szCs w:val="24"/>
          <w:u w:val="single"/>
          <w:lang w:val="hy-AM"/>
        </w:rPr>
        <w:t>ՀԱՎԵԼՎԱԾ</w:t>
      </w:r>
    </w:p>
    <w:p w:rsidR="000E5180" w:rsidRDefault="000E5180" w:rsidP="000E5180">
      <w:pPr>
        <w:ind w:left="-284"/>
        <w:jc w:val="both"/>
        <w:rPr>
          <w:rFonts w:ascii="GHEA Grapalat" w:hAnsi="GHEA Grapalat" w:cs="Sylfaen"/>
          <w:b/>
          <w:sz w:val="28"/>
          <w:szCs w:val="24"/>
          <w:lang w:val="hy-AM"/>
        </w:rPr>
      </w:pPr>
      <w:r>
        <w:rPr>
          <w:rFonts w:ascii="GHEA Grapalat" w:hAnsi="GHEA Grapalat"/>
          <w:b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4"/>
          <w:lang w:val="hy-AM"/>
        </w:rPr>
        <w:t>Համայնքում իրականացվող ծրագրերը</w:t>
      </w:r>
    </w:p>
    <w:p w:rsidR="000E5180" w:rsidRPr="00346F31" w:rsidRDefault="000E5180" w:rsidP="000E5180">
      <w:pPr>
        <w:ind w:left="-284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346F31">
        <w:rPr>
          <w:rFonts w:ascii="GHEA Grapalat" w:hAnsi="GHEA Grapalat" w:cs="Sylfaen"/>
          <w:sz w:val="24"/>
          <w:szCs w:val="24"/>
          <w:lang w:val="hy-AM"/>
        </w:rPr>
        <w:t>Արմավիր համայնքում 2022-2023 տարիների համար հստակ պլանավորած/մեկնարկը տրված  ծրագրերը՝ ստորև</w:t>
      </w:r>
      <w:r w:rsidRPr="00346F31">
        <w:rPr>
          <w:rFonts w:ascii="Cambria Math" w:hAnsi="Cambria Math" w:cs="Sylfaen"/>
          <w:sz w:val="24"/>
          <w:szCs w:val="24"/>
          <w:lang w:val="hy-AM"/>
        </w:rPr>
        <w:t>․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3401"/>
        <w:gridCol w:w="1984"/>
        <w:gridCol w:w="1418"/>
        <w:gridCol w:w="2127"/>
      </w:tblGrid>
      <w:tr w:rsid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Բնակա-վայր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Ֆինանսավորող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Ծրագրի արժեք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Ծրագրի նպատակ/ցուցա-նիշներ</w:t>
            </w:r>
          </w:p>
        </w:tc>
      </w:tr>
      <w:tr w:rsid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 xml:space="preserve">Արմավիր համայնք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hy-AM"/>
              </w:rPr>
              <w:t>բոլոր բնակավայրերը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Թափոնների տեսակավորման՝ թվով </w:t>
            </w:r>
            <w:r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  <w:lang w:val="hy-AM"/>
              </w:rPr>
              <w:t xml:space="preserve"> աղբամանների տեղադրում համայնքի բոլոր բնակավայրերում։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pStyle w:val="a3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● </w:t>
            </w:r>
            <w:r>
              <w:rPr>
                <w:rFonts w:ascii="Calibri" w:eastAsia="Calibri" w:hAnsi="Calibri"/>
                <w:sz w:val="24"/>
                <w:szCs w:val="24"/>
                <w:lang w:val="hy-AM" w:eastAsia="en-US"/>
              </w:rPr>
              <w:t>Գյուղատնտեսության աջակցության և կոմունալ ծառայությունների բարելավման նպատակով տեխնիկաների ձեռք բերում։</w:t>
            </w:r>
          </w:p>
          <w:p w:rsidR="000E5180" w:rsidRDefault="000E5180" w:rsidP="00535E0F">
            <w:pPr>
              <w:pStyle w:val="a3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</w:p>
          <w:p w:rsidR="000E5180" w:rsidRDefault="000E5180" w:rsidP="00535E0F">
            <w:pPr>
              <w:pStyle w:val="a3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●</w:t>
            </w:r>
            <w:r>
              <w:rPr>
                <w:rFonts w:ascii="Calibri" w:eastAsia="Calibri" w:hAnsi="Calibri"/>
                <w:sz w:val="24"/>
                <w:szCs w:val="24"/>
                <w:lang w:val="hy-AM" w:eastAsia="en-US"/>
              </w:rPr>
              <w:t xml:space="preserve"> Արմավիրի բաց երիտասարդական կենտրոնի հիմնում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ՀՀ-ում Ճապոնիայի դեսպանություն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● Հայաստանի Հանրապետության տարածքային զարգացման հիմնադրամ/համայնք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Գյումրու երիտասարդական նախաձեռնությունների կենտրոն/ Unicef/ համայնք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 w:rsidRPr="00346F31">
              <w:rPr>
                <w:rFonts w:ascii="GHEA Grapalat" w:hAnsi="GHEA Grapalat"/>
                <w:sz w:val="24"/>
                <w:szCs w:val="24"/>
                <w:lang w:val="hy-AM"/>
              </w:rPr>
              <w:t>≈</w:t>
            </w:r>
            <w:r w:rsidRPr="00346F31">
              <w:rPr>
                <w:sz w:val="24"/>
                <w:szCs w:val="24"/>
                <w:lang w:val="hy-AM"/>
              </w:rPr>
              <w:t>38</w:t>
            </w:r>
            <w:r>
              <w:rPr>
                <w:sz w:val="24"/>
                <w:szCs w:val="24"/>
                <w:lang w:val="hy-AM"/>
              </w:rPr>
              <w:t>600000</w:t>
            </w:r>
            <w:r w:rsidRPr="00346F31"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>ՀՀ դրամ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290000000 ՀՀ դրամ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40000000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Շրջակա միջավայրի պահպանություն։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Գյուղատնտեսության աջակցություն, կոմունալ ծառայությունների բարելավում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Համայնքի երիտասարդների զարգացման խթանում </w:t>
            </w:r>
          </w:p>
        </w:tc>
      </w:tr>
      <w:tr w:rsidR="000E5180" w:rsidTr="00535E0F">
        <w:trPr>
          <w:trHeight w:val="79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Ք. </w:t>
            </w:r>
            <w:proofErr w:type="spellStart"/>
            <w:r>
              <w:rPr>
                <w:sz w:val="24"/>
                <w:szCs w:val="24"/>
              </w:rPr>
              <w:t>Արմավիր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Արմավիր քաղաքի Մ․ Գորկի փողոցի հիմնանորոգում։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 Արմավիր քաղաքի թ</w:t>
            </w:r>
            <w:r>
              <w:rPr>
                <w:sz w:val="24"/>
                <w:szCs w:val="24"/>
                <w:lang w:val="hy-AM"/>
              </w:rPr>
              <w:t>իվ 2,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>թիվ 3 և թիվ 7 մսուր-մանկապարտեզ ՀՈԱԿ-ների ջեռուցման համակարգի կառուցում, գազաֆիկացում, հին դռների և պատուհանների փոխարինում՝ նորով։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275173420</w:t>
            </w:r>
          </w:p>
          <w:p w:rsidR="000E5180" w:rsidRPr="00346F31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ՀՀ դրամ</w:t>
            </w:r>
          </w:p>
          <w:p w:rsidR="000E5180" w:rsidRPr="00346F31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Pr="00346F31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Pr="00346F31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Pr="00346F31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Pr="00346F31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Pr="00346F31" w:rsidRDefault="000E5180" w:rsidP="00535E0F">
            <w:pPr>
              <w:rPr>
                <w:rFonts w:ascii="GHEA Grapalat" w:eastAsia="Times New Roman" w:hAnsi="GHEA Grapalat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t>260859750 ՀՀ դրամ</w:t>
            </w:r>
          </w:p>
          <w:p w:rsidR="000E5180" w:rsidRPr="00346F31" w:rsidRDefault="000E5180" w:rsidP="00535E0F">
            <w:pPr>
              <w:rPr>
                <w:rFonts w:ascii="GHEA Grapalat" w:eastAsia="Times New Roman" w:hAnsi="GHEA Grapalat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t>26084320 ՀՀ դրամ</w:t>
            </w:r>
          </w:p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t>34395760 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Արմավիր համայնքի Արմավիր քաղաքի գլխավոր նշանակության՝ դեպի գերեզմաններ տանող ճանապարհի հիմնանորոգում</w:t>
            </w:r>
          </w:p>
          <w:p w:rsidR="000E5180" w:rsidRDefault="000E5180" w:rsidP="00535E0F">
            <w:pPr>
              <w:rPr>
                <w:sz w:val="24"/>
                <w:szCs w:val="24"/>
              </w:rPr>
            </w:pPr>
          </w:p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Կբարելավվի երեխաների համար անվտանգության, խնամքի և կրթության համար անհրաժեշտ միջավայրը՝ այդ թվում շենքային և սանիտարական պայմանները, որն էլ կապահովի զարգացնող առարկայական միջավայր:</w:t>
            </w:r>
          </w:p>
        </w:tc>
      </w:tr>
      <w:tr w:rsid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Նորավան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sz w:val="24"/>
                <w:szCs w:val="24"/>
              </w:rPr>
              <w:t>Նորավան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գյուղում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մոդուլային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մանկապարտեզի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sz w:val="24"/>
                <w:szCs w:val="24"/>
              </w:rPr>
              <w:t>Պետական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բյուջե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Նախադրպրոցական տարիքի  երեխաների կրթման և զարգաման համար անհրաժեշտ միջավայրի ստեղծում։</w:t>
            </w:r>
          </w:p>
        </w:tc>
      </w:tr>
      <w:tr w:rsidR="000E5180" w:rsidRP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Մյասնիկյան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●Մյասնիկյան գյուղի մանկապարտեզ ՀՈԱԿ-ի ջեռուցման համակարգի կառուցում և սանհանգույցի վերանորոգում</w:t>
            </w:r>
          </w:p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Մյասնիկյան գյուղում ֆուտբոլի, բասկետբոլի և վոլեյբոլի մինի մարզադաշտի կառուցում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●</w:t>
            </w:r>
            <w:r>
              <w:rPr>
                <w:sz w:val="24"/>
                <w:szCs w:val="24"/>
                <w:highlight w:val="yellow"/>
                <w:lang w:val="hy-AM"/>
              </w:rPr>
              <w:t xml:space="preserve"> Մյասնիկյան գյուղում COAF սմարթ համալիրի հիմնում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● Հայաստանի Հանրապետությ</w:t>
            </w:r>
            <w:r>
              <w:rPr>
                <w:sz w:val="24"/>
                <w:szCs w:val="24"/>
                <w:lang w:val="hy-AM"/>
              </w:rPr>
              <w:lastRenderedPageBreak/>
              <w:t>ան տարածքային զարգացման հիմնադրամ/համայնք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rFonts w:ascii="GHEA Grapalat" w:eastAsia="Times New Roman" w:hAnsi="GHEA Grapalat"/>
                <w:b/>
                <w:iCs/>
                <w:lang w:eastAsia="ru-RU"/>
              </w:rPr>
            </w:pP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lastRenderedPageBreak/>
              <w:t>19072840 ՀՀ դրամ</w:t>
            </w:r>
          </w:p>
          <w:p w:rsidR="000E5180" w:rsidRDefault="000E5180" w:rsidP="00535E0F">
            <w:pPr>
              <w:rPr>
                <w:rFonts w:ascii="GHEA Grapalat" w:eastAsia="Times New Roman" w:hAnsi="GHEA Grapalat"/>
                <w:b/>
                <w:iCs/>
                <w:lang w:eastAsia="ru-RU"/>
              </w:rPr>
            </w:pPr>
          </w:p>
          <w:p w:rsidR="000E5180" w:rsidRDefault="000E5180" w:rsidP="00535E0F">
            <w:pPr>
              <w:rPr>
                <w:rFonts w:ascii="GHEA Grapalat" w:eastAsia="Times New Roman" w:hAnsi="GHEA Grapalat"/>
                <w:b/>
                <w:iCs/>
                <w:lang w:eastAsia="ru-RU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iCs/>
                <w:lang w:eastAsia="ru-RU"/>
              </w:rPr>
              <w:t xml:space="preserve">38000000 </w:t>
            </w: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lastRenderedPageBreak/>
              <w:t>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lastRenderedPageBreak/>
              <w:t xml:space="preserve">Կբարելավվի երեխաների համար անվտանգության, խնամքի և կրթության համար </w:t>
            </w:r>
            <w:r>
              <w:rPr>
                <w:sz w:val="24"/>
                <w:szCs w:val="24"/>
                <w:lang w:val="hy-AM"/>
              </w:rPr>
              <w:lastRenderedPageBreak/>
              <w:t>անհրաժեշտ միջավայրը։</w:t>
            </w:r>
          </w:p>
          <w:p w:rsidR="000E5180" w:rsidRPr="00346F31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Երիտասարդների շրջանում սպորտային կյանքի միջավայրի բարելավում։</w:t>
            </w:r>
          </w:p>
        </w:tc>
      </w:tr>
      <w:tr w:rsidR="000E5180" w:rsidRP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Խանջյան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Խորքային հորերի վերականգնում, 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●Լ</w:t>
            </w:r>
            <w:r>
              <w:rPr>
                <w:sz w:val="24"/>
                <w:szCs w:val="24"/>
                <w:lang w:val="hy-AM"/>
              </w:rPr>
              <w:t>ուսավորության ցանցի ընդլայնում և արդիականացում։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Համայնքային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10․000․000դ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3․500․000դ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Գյուղատնտեսության աջակցություն։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Բնակավայրի ենթակառուցվածքների բարելավում։</w:t>
            </w:r>
          </w:p>
        </w:tc>
      </w:tr>
      <w:tr w:rsidR="000E5180" w:rsidRP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Հացիկ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Խորքային հորերի վերականգնում, 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●Լ</w:t>
            </w:r>
            <w:r>
              <w:rPr>
                <w:sz w:val="24"/>
                <w:szCs w:val="24"/>
                <w:lang w:val="hy-AM"/>
              </w:rPr>
              <w:t>ուսավորության ցանցի ընդլայնում և արդիականացում։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Համայնքային բյուջե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10․000․000դ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3․500․000դ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Գյուղատնտեսության աջակցություն։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Բնակավայրի ենթակառուցվածքների բարելավում։</w:t>
            </w:r>
          </w:p>
        </w:tc>
      </w:tr>
      <w:tr w:rsidR="000E5180" w:rsidRP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Մայիսյան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Խորքային հորերի վերականգնում, 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●Լ</w:t>
            </w:r>
            <w:r>
              <w:rPr>
                <w:sz w:val="24"/>
                <w:szCs w:val="24"/>
                <w:lang w:val="hy-AM"/>
              </w:rPr>
              <w:t>ուսավորության ցանցի, ընդլայնում և արդիականացում։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Համայնքային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10․000․000դ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3․500․000դ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Գյուղատնտեսության աջակցություն։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Բնակավայրի ենթակառուցվածքների բարելավում։</w:t>
            </w:r>
          </w:p>
        </w:tc>
      </w:tr>
      <w:tr w:rsid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Լուկաշին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●Լուկաշին գյուղի մանկապարտեզ ՀՈԱԿ-ի ջեռուցման համակարգի կառուցում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15283935 դ</w:t>
            </w:r>
            <w:r>
              <w:rPr>
                <w:rFonts w:ascii="Cambria Math" w:eastAsia="Times New Roman" w:hAnsi="Cambria Math"/>
                <w:iCs/>
                <w:lang w:val="hy-AM" w:eastAsia="ru-RU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Կբարելավվի երեխաների համար անվտանգության, խնամքի և կրթության համար անհրաժեշտ միջավայրը։</w:t>
            </w:r>
          </w:p>
        </w:tc>
      </w:tr>
      <w:tr w:rsid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Լենուղի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Լենուղի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գյուղի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ջրամատակարարման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ցանցի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վերակառուցում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Լենուղի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մոդուլային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մանկապարտեզի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●</w:t>
            </w:r>
            <w:r>
              <w:rPr>
                <w:sz w:val="24"/>
                <w:szCs w:val="24"/>
                <w:lang w:val="hy-AM"/>
              </w:rPr>
              <w:t>Համայնք/պետ</w:t>
            </w:r>
            <w:r>
              <w:rPr>
                <w:sz w:val="24"/>
                <w:szCs w:val="24"/>
                <w:lang w:val="hy-AM"/>
              </w:rPr>
              <w:lastRenderedPageBreak/>
              <w:t>ական բյուջե</w:t>
            </w:r>
          </w:p>
          <w:p w:rsidR="000E5180" w:rsidRDefault="000E5180" w:rsidP="00535E0F">
            <w:pPr>
              <w:rPr>
                <w:sz w:val="24"/>
                <w:szCs w:val="24"/>
              </w:rPr>
            </w:pPr>
          </w:p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</w:rPr>
              <w:t>Պ</w:t>
            </w:r>
            <w:r>
              <w:rPr>
                <w:sz w:val="24"/>
                <w:szCs w:val="24"/>
                <w:lang w:val="hy-AM"/>
              </w:rPr>
              <w:t>ետական բյուջե</w:t>
            </w:r>
          </w:p>
          <w:p w:rsidR="000E5180" w:rsidRDefault="000E5180" w:rsidP="00535E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iCs/>
                <w:lang w:val="hy-AM"/>
              </w:rPr>
              <w:lastRenderedPageBreak/>
              <w:t>90,898,76</w:t>
            </w:r>
            <w:r>
              <w:rPr>
                <w:rFonts w:ascii="GHEA Grapalat" w:eastAsia="Times New Roman" w:hAnsi="GHEA Grapalat"/>
                <w:b/>
                <w:iCs/>
                <w:lang w:val="hy-AM"/>
              </w:rPr>
              <w:lastRenderedPageBreak/>
              <w:t>0 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lastRenderedPageBreak/>
              <w:t xml:space="preserve">Բնակչության </w:t>
            </w:r>
            <w:r>
              <w:rPr>
                <w:sz w:val="24"/>
                <w:szCs w:val="24"/>
                <w:lang w:val="hy-AM"/>
              </w:rPr>
              <w:lastRenderedPageBreak/>
              <w:t>կենցաղային պայմանների բարելավում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Նախադրպրոցական տարիքի  երեխաների կրթման և զարգաման համար անհրաժեշտ միջավայրի ստեղծում։</w:t>
            </w:r>
          </w:p>
        </w:tc>
      </w:tr>
      <w:tr w:rsid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Այգեվան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Այգեվան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ջրամատակարարման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ցանցի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վերակառուցում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0E5180" w:rsidRDefault="000E5180" w:rsidP="00535E0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Այգեվան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մոդուլային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մանկապարտեզի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0E5180" w:rsidRDefault="000E5180" w:rsidP="00535E0F">
            <w:pPr>
              <w:rPr>
                <w:sz w:val="24"/>
                <w:szCs w:val="24"/>
              </w:rPr>
            </w:pPr>
          </w:p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</w:rPr>
              <w:t>Պ</w:t>
            </w:r>
            <w:r>
              <w:rPr>
                <w:sz w:val="24"/>
                <w:szCs w:val="24"/>
                <w:lang w:val="hy-AM"/>
              </w:rPr>
              <w:t>ետական բյուջե</w:t>
            </w:r>
          </w:p>
          <w:p w:rsidR="000E5180" w:rsidRDefault="000E5180" w:rsidP="00535E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iCs/>
                <w:lang w:val="hy-AM"/>
              </w:rPr>
              <w:t>132,178,860 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Բնակչության կենցաղային պայմանների բարելավում</w:t>
            </w:r>
          </w:p>
          <w:p w:rsidR="000E5180" w:rsidRDefault="000E5180" w:rsidP="00535E0F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Նախադպրոցական տարիքի  երեխաների կրթման և զարգաման համար անհրաժեշտ միջավայրի ստեղծում։</w:t>
            </w:r>
          </w:p>
        </w:tc>
      </w:tr>
      <w:tr w:rsidR="000E5180" w:rsidRP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Արաքս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highlight w:val="yellow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  <w:highlight w:val="yellow"/>
              </w:rPr>
              <w:t>Արաքս</w:t>
            </w:r>
            <w:proofErr w:type="spellEnd"/>
            <w:r>
              <w:rPr>
                <w:rFonts w:ascii="GHEA Grapalat" w:hAnsi="GHEA Grapalat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highlight w:val="yellow"/>
              </w:rPr>
              <w:t>գյուղի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highlight w:val="yellow"/>
              </w:rPr>
              <w:t>մանկապարտեզ</w:t>
            </w:r>
            <w:proofErr w:type="spellEnd"/>
            <w:r>
              <w:rPr>
                <w:rFonts w:ascii="GHEA Grapalat" w:hAnsi="GHEA Grapalat"/>
                <w:sz w:val="24"/>
                <w:szCs w:val="24"/>
                <w:highlight w:val="yellow"/>
              </w:rPr>
              <w:t xml:space="preserve"> ՀՈԱԿ-ի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highlight w:val="yellow"/>
              </w:rPr>
              <w:t>հիմնանորոգում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after="0" w:line="240" w:lineRule="auto"/>
              <w:rPr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●</w:t>
            </w:r>
            <w:r>
              <w:rPr>
                <w:sz w:val="24"/>
                <w:szCs w:val="24"/>
                <w:highlight w:val="yellow"/>
                <w:lang w:val="hy-AM"/>
              </w:rPr>
              <w:t>Համայնք/պետական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spacing w:after="0" w:line="240" w:lineRule="auto"/>
              <w:rPr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after="0" w:line="240" w:lineRule="auto"/>
              <w:rPr>
                <w:sz w:val="24"/>
                <w:szCs w:val="24"/>
                <w:highlight w:val="yellow"/>
                <w:lang w:val="hy-AM"/>
              </w:rPr>
            </w:pPr>
            <w:r>
              <w:rPr>
                <w:sz w:val="24"/>
                <w:szCs w:val="24"/>
                <w:highlight w:val="yellow"/>
                <w:lang w:val="hy-AM"/>
              </w:rPr>
              <w:t>Նախադպրոցական տարիքի  երեխաների կրթման և զարգաման համար անհրաժեշտ միջավայրի ստեղծում։</w:t>
            </w:r>
          </w:p>
        </w:tc>
      </w:tr>
      <w:tr w:rsidR="000E5180" w:rsidTr="00535E0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Սարդարապատ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Սարդարապատ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ՀՈԱԿ-ի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հիմնանորոգում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80" w:rsidRDefault="000E5180" w:rsidP="00535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0" w:rsidRDefault="000E5180" w:rsidP="00535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Կբարելավվի երեխաների համար անվտանգության, խնամքի և կրթության համար անհրաժեշտ միջավայրը։</w:t>
            </w:r>
          </w:p>
        </w:tc>
      </w:tr>
    </w:tbl>
    <w:p w:rsidR="006D56C9" w:rsidRDefault="006D56C9"/>
    <w:sectPr w:rsidR="006D56C9" w:rsidSect="000E5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180"/>
    <w:rsid w:val="000E5180"/>
    <w:rsid w:val="006D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8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E518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E5180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3382</Characters>
  <Application>Microsoft Office Word</Application>
  <DocSecurity>0</DocSecurity>
  <Lines>28</Lines>
  <Paragraphs>7</Paragraphs>
  <ScaleCrop>false</ScaleCrop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2022-05-26T13:37:00Z</dcterms:created>
  <dcterms:modified xsi:type="dcterms:W3CDTF">2022-05-26T13:37:00Z</dcterms:modified>
</cp:coreProperties>
</file>