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9529337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1F3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e01d9a8fa$33c8bf4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e01d9a8fa$33c8bf4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1F3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2C1F3B">
      <w:pPr>
        <w:pStyle w:val="a3"/>
        <w:jc w:val="center"/>
        <w:divId w:val="195293378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r>
        <w:t>ՄԱՐՏԻ</w:t>
      </w:r>
      <w:r>
        <w:t xml:space="preserve"> 2023</w:t>
      </w:r>
      <w:r>
        <w:t>թվականի</w:t>
      </w:r>
      <w:r>
        <w:t xml:space="preserve"> N 025-</w:t>
      </w:r>
      <w:r>
        <w:t>Ա</w:t>
      </w:r>
    </w:p>
    <w:p w:rsidR="00000000" w:rsidRPr="000C6986" w:rsidRDefault="002C1F3B">
      <w:pPr>
        <w:pStyle w:val="a3"/>
        <w:jc w:val="center"/>
        <w:divId w:val="1952933788"/>
        <w:rPr>
          <w:b/>
          <w:sz w:val="22"/>
        </w:rPr>
      </w:pPr>
      <w:r w:rsidRPr="000C6986">
        <w:rPr>
          <w:b/>
          <w:szCs w:val="27"/>
        </w:rPr>
        <w:t>ԱՐՄԱՎԻՐ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ՀԱՄԱՅՆՔԻ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ԱՎԱԳԱՆՈՒ</w:t>
      </w:r>
      <w:r w:rsidRPr="000C6986">
        <w:rPr>
          <w:b/>
          <w:szCs w:val="27"/>
        </w:rPr>
        <w:t xml:space="preserve"> 2023 </w:t>
      </w:r>
      <w:r w:rsidRPr="000C6986">
        <w:rPr>
          <w:b/>
          <w:szCs w:val="27"/>
        </w:rPr>
        <w:t>ԹՎԱԿԱՆԻ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ՓԵՏՐՎԱՐԻ</w:t>
      </w:r>
      <w:r w:rsidRPr="000C6986">
        <w:rPr>
          <w:b/>
          <w:szCs w:val="27"/>
        </w:rPr>
        <w:t xml:space="preserve"> 3-</w:t>
      </w:r>
      <w:r w:rsidRPr="000C6986">
        <w:rPr>
          <w:b/>
          <w:szCs w:val="27"/>
        </w:rPr>
        <w:t>Ի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ԹԻՎ</w:t>
      </w:r>
      <w:r w:rsidRPr="000C6986">
        <w:rPr>
          <w:b/>
          <w:szCs w:val="27"/>
        </w:rPr>
        <w:t xml:space="preserve"> 006-</w:t>
      </w:r>
      <w:r w:rsidRPr="000C6986">
        <w:rPr>
          <w:b/>
          <w:szCs w:val="27"/>
        </w:rPr>
        <w:t>Ա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ՈՐՈՇՄԱՆ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ՄԵՋ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ԼՐԱՑՈՒՄ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ԿԱՏԱՐԵԼՈՒ</w:t>
      </w:r>
      <w:r w:rsidRPr="000C6986">
        <w:rPr>
          <w:b/>
          <w:szCs w:val="27"/>
        </w:rPr>
        <w:t xml:space="preserve"> </w:t>
      </w:r>
      <w:r w:rsidRPr="000C6986">
        <w:rPr>
          <w:b/>
          <w:szCs w:val="27"/>
        </w:rPr>
        <w:t>ՄԱՍԻՆ</w:t>
      </w:r>
      <w:r w:rsidRPr="000C6986">
        <w:rPr>
          <w:rFonts w:ascii="Courier New" w:hAnsi="Courier New" w:cs="Courier New"/>
          <w:b/>
          <w:sz w:val="22"/>
        </w:rPr>
        <w:t> </w:t>
      </w:r>
    </w:p>
    <w:p w:rsidR="00000000" w:rsidRDefault="002C1F3B" w:rsidP="000C6986">
      <w:pPr>
        <w:pStyle w:val="a3"/>
        <w:jc w:val="both"/>
        <w:divId w:val="1952933788"/>
      </w:pPr>
      <w:proofErr w:type="spellStart"/>
      <w:r>
        <w:t>Ղեկավարվելով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0C6986">
        <w:rPr>
          <w:rFonts w:cs="GHEA Grapalat"/>
        </w:rPr>
        <w:t>«</w:t>
      </w:r>
      <w:proofErr w:type="spellStart"/>
      <w:r>
        <w:rPr>
          <w:lang w:val="en-US"/>
        </w:rPr>
        <w:t>Նորմատիվ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իրավական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ակտերի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 w:rsidRPr="000C6986">
        <w:t>»</w:t>
      </w:r>
      <w:r>
        <w:rPr>
          <w:rFonts w:ascii="Courier New" w:hAnsi="Courier New" w:cs="Courier New"/>
        </w:rPr>
        <w:t> 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>
        <w:t xml:space="preserve"> 33-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հոդվածի</w:t>
      </w:r>
      <w:proofErr w:type="spellEnd"/>
      <w:r>
        <w:t xml:space="preserve"> 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մասով</w:t>
      </w:r>
      <w:proofErr w:type="spellEnd"/>
      <w:r w:rsidR="000C6986">
        <w:t>,</w:t>
      </w:r>
      <w:r w:rsidR="000C6986" w:rsidRPr="000C6986">
        <w:t xml:space="preserve"> </w:t>
      </w: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 w:rsidR="000C6986" w:rsidRPr="000C6986">
        <w:rPr>
          <w:rFonts w:ascii="Courier New" w:hAnsi="Courier New" w:cs="Courier New"/>
        </w:rPr>
        <w:t xml:space="preserve"> </w:t>
      </w:r>
      <w:proofErr w:type="spellStart"/>
      <w:r>
        <w:t>Հայաստանի</w:t>
      </w:r>
      <w:proofErr w:type="spellEnd"/>
      <w:r w:rsidR="000C6986" w:rsidRPr="000C6986">
        <w:rPr>
          <w:rFonts w:ascii="Courier New" w:hAnsi="Courier New" w:cs="Courier New"/>
        </w:rPr>
        <w:t xml:space="preserve"> </w:t>
      </w:r>
      <w:proofErr w:type="spellStart"/>
      <w:r>
        <w:t>Հանրապետության</w:t>
      </w:r>
      <w:proofErr w:type="spellEnd"/>
      <w:r w:rsidR="000C6986" w:rsidRPr="000C6986">
        <w:rPr>
          <w:rFonts w:ascii="Courier New" w:hAnsi="Courier New" w:cs="Courier New"/>
        </w:rPr>
        <w:t xml:space="preserve"> </w:t>
      </w:r>
      <w:proofErr w:type="spellStart"/>
      <w:r>
        <w:t>օրենքի</w:t>
      </w:r>
      <w:proofErr w:type="spellEnd"/>
      <w:r w:rsidR="000C6986" w:rsidRPr="000C6986">
        <w:rPr>
          <w:rFonts w:ascii="Courier New" w:hAnsi="Courier New" w:cs="Courier New"/>
        </w:rPr>
        <w:t xml:space="preserve"> </w:t>
      </w:r>
      <w:r>
        <w:t>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`</w:t>
      </w:r>
      <w:r>
        <w:rPr>
          <w:rFonts w:ascii="Courier New" w:hAnsi="Courier New" w:cs="Courier New"/>
          <w:lang w:val="en-US"/>
        </w:rPr>
        <w:t> </w:t>
      </w:r>
    </w:p>
    <w:p w:rsidR="00000000" w:rsidRDefault="002C1F3B" w:rsidP="000C6986">
      <w:pPr>
        <w:pStyle w:val="a3"/>
        <w:jc w:val="center"/>
        <w:divId w:val="1952933788"/>
      </w:pPr>
      <w:proofErr w:type="spellStart"/>
      <w:r>
        <w:t>Արմավիր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որոշում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է</w:t>
      </w:r>
      <w:r>
        <w:t>.</w:t>
      </w:r>
    </w:p>
    <w:p w:rsidR="00000000" w:rsidRDefault="002C1F3B" w:rsidP="004F0FC9">
      <w:pPr>
        <w:pStyle w:val="a3"/>
        <w:spacing w:before="0" w:beforeAutospacing="0" w:after="0" w:afterAutospacing="0"/>
        <w:jc w:val="both"/>
        <w:divId w:val="1952933788"/>
      </w:pPr>
      <w:r>
        <w:t>1.</w:t>
      </w:r>
      <w:proofErr w:type="spellStart"/>
      <w:r>
        <w:rPr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ավագանու</w:t>
      </w:r>
      <w:proofErr w:type="spellEnd"/>
      <w:r>
        <w:t xml:space="preserve"> 2023 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փետրվարի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03-</w:t>
      </w:r>
      <w:r>
        <w:rPr>
          <w:lang w:val="en-US"/>
        </w:rPr>
        <w:t>ի</w:t>
      </w:r>
      <w:r w:rsidR="004F0FC9" w:rsidRPr="004F0FC9">
        <w:rPr>
          <w:rFonts w:ascii="Courier New" w:hAnsi="Courier New" w:cs="Courier New"/>
        </w:rPr>
        <w:t xml:space="preserve"> </w:t>
      </w:r>
      <w:r>
        <w:rPr>
          <w:rFonts w:cs="GHEA Grapalat"/>
        </w:rPr>
        <w:t>«</w:t>
      </w:r>
      <w:proofErr w:type="spellStart"/>
      <w:r>
        <w:rPr>
          <w:lang w:val="en-US"/>
        </w:rPr>
        <w:t>Հայաստանի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մարզի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Արմավ</w:t>
      </w:r>
      <w:bookmarkStart w:id="0" w:name="_GoBack"/>
      <w:bookmarkEnd w:id="0"/>
      <w:r>
        <w:rPr>
          <w:lang w:val="en-US"/>
        </w:rPr>
        <w:t>իր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համարվող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հողամասերից</w:t>
      </w:r>
      <w:proofErr w:type="spellEnd"/>
      <w:r w:rsidR="004F0FC9" w:rsidRPr="004F0FC9">
        <w:t xml:space="preserve"> </w:t>
      </w:r>
      <w:r>
        <w:t xml:space="preserve">2023 </w:t>
      </w:r>
      <w:proofErr w:type="spellStart"/>
      <w:r>
        <w:rPr>
          <w:lang w:val="en-US"/>
        </w:rPr>
        <w:t>թվականի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ընթացքում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աճուրդային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r>
        <w:rPr>
          <w:lang w:val="en-US"/>
        </w:rPr>
        <w:t>և</w:t>
      </w:r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մրցույթային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կարգով</w:t>
      </w:r>
      <w:proofErr w:type="spellEnd"/>
      <w:r w:rsidR="004F0FC9" w:rsidRPr="004F0FC9">
        <w:rPr>
          <w:rFonts w:ascii="Courier New" w:hAnsi="Courier New" w:cs="Courier New"/>
        </w:rPr>
        <w:t xml:space="preserve"> </w:t>
      </w:r>
      <w:r>
        <w:rPr>
          <w:lang w:val="en-US"/>
        </w:rPr>
        <w:t>օտարման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կառուցապատման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իրավունքով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առաջարկվող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հողամասերի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ցուցակը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հաստատելու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>
        <w:t>»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թիվ</w:t>
      </w:r>
      <w:proofErr w:type="spellEnd"/>
      <w:r>
        <w:t xml:space="preserve"> 006-</w:t>
      </w:r>
      <w:r>
        <w:rPr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լրացում</w:t>
      </w:r>
      <w:proofErr w:type="spellEnd"/>
      <w:r>
        <w:t>:</w:t>
      </w:r>
    </w:p>
    <w:p w:rsidR="00000000" w:rsidRDefault="002C1F3B" w:rsidP="004F0FC9">
      <w:pPr>
        <w:pStyle w:val="a3"/>
        <w:spacing w:before="0" w:beforeAutospacing="0" w:after="0" w:afterAutospacing="0"/>
        <w:jc w:val="both"/>
        <w:divId w:val="1952933788"/>
      </w:pPr>
      <w:r>
        <w:t xml:space="preserve">1.1 </w:t>
      </w:r>
      <w:proofErr w:type="spellStart"/>
      <w:r>
        <w:rPr>
          <w:lang w:val="en-US"/>
        </w:rPr>
        <w:t>Որոշմամբ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</w:t>
      </w:r>
      <w:r>
        <w:rPr>
          <w:lang w:val="en-US"/>
        </w:rPr>
        <w:t>ստատված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հավելվածը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լրացնել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t>:</w:t>
      </w:r>
    </w:p>
    <w:tbl>
      <w:tblPr>
        <w:tblW w:w="1068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3"/>
        <w:gridCol w:w="1432"/>
        <w:gridCol w:w="836"/>
        <w:gridCol w:w="291"/>
        <w:gridCol w:w="291"/>
        <w:gridCol w:w="291"/>
      </w:tblGrid>
      <w:tr w:rsidR="00000000">
        <w:trPr>
          <w:divId w:val="1952933788"/>
          <w:trHeight w:val="105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2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432"/>
              <w:gridCol w:w="991"/>
              <w:gridCol w:w="2333"/>
              <w:gridCol w:w="1491"/>
              <w:gridCol w:w="1271"/>
            </w:tblGrid>
            <w:tr w:rsidR="00000000">
              <w:trPr>
                <w:trHeight w:val="1050"/>
              </w:trPr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Sylfaen" w:hAnsi="Sylfaen"/>
                      <w:sz w:val="20"/>
                      <w:szCs w:val="20"/>
                    </w:rPr>
                    <w:t>Հ</w:t>
                  </w:r>
                  <w:r>
                    <w:rPr>
                      <w:rStyle w:val="a4"/>
                      <w:rFonts w:ascii="GHEA Grapalat" w:hAnsi="GHEA Grapalat"/>
                      <w:sz w:val="20"/>
                      <w:szCs w:val="20"/>
                    </w:rPr>
                    <w:t>/</w:t>
                  </w:r>
                  <w:r>
                    <w:rPr>
                      <w:rStyle w:val="a4"/>
                      <w:rFonts w:ascii="Sylfaen" w:hAnsi="Sylfaen"/>
                      <w:sz w:val="20"/>
                      <w:szCs w:val="20"/>
                    </w:rPr>
                    <w:t>Հ</w:t>
                  </w:r>
                </w:p>
              </w:tc>
              <w:tc>
                <w:tcPr>
                  <w:tcW w:w="2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Sylfaen" w:hAnsi="Sylfaen"/>
                      <w:sz w:val="20"/>
                      <w:szCs w:val="20"/>
                    </w:rPr>
                    <w:t>ՀԱՍՑԵ</w:t>
                  </w:r>
                </w:p>
              </w:tc>
              <w:tc>
                <w:tcPr>
                  <w:tcW w:w="15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Sylfaen" w:hAnsi="Sylfaen"/>
                      <w:sz w:val="20"/>
                      <w:szCs w:val="20"/>
                    </w:rPr>
                    <w:t>ԾԱԾԿԱԳԻՐ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Sylfaen" w:hAnsi="Sylfaen"/>
                      <w:sz w:val="20"/>
                      <w:szCs w:val="20"/>
                    </w:rPr>
                    <w:t>ՀՈՂԱՄԱՍԻՕԳՏԱԳՈՐԾՄԱՆՆՊԱՏԱԿԸ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Sylfaen" w:hAnsi="Sylfaen"/>
                      <w:sz w:val="20"/>
                      <w:szCs w:val="20"/>
                    </w:rPr>
                    <w:t>ՀԱՏԿԱՑՄԱՆԵՂԱՆԱԿԸ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Sylfaen" w:hAnsi="Sylfaen"/>
                      <w:sz w:val="20"/>
                      <w:szCs w:val="20"/>
                      <w:lang w:val="en-US"/>
                    </w:rPr>
                    <w:t>ՀՈՂԱՄԱՍ</w:t>
                  </w:r>
                  <w:r>
                    <w:rPr>
                      <w:rStyle w:val="a4"/>
                      <w:rFonts w:ascii="Sylfaen" w:hAnsi="Sylfae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Style w:val="a4"/>
                      <w:rFonts w:ascii="Sylfaen" w:hAnsi="Sylfaen"/>
                      <w:sz w:val="20"/>
                      <w:szCs w:val="20"/>
                      <w:lang w:val="en-US"/>
                    </w:rPr>
                    <w:t>ՀԱ</w:t>
                  </w:r>
                </w:p>
              </w:tc>
            </w:tr>
            <w:tr w:rsidR="00000000">
              <w:trPr>
                <w:trHeight w:val="10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13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lang w:val="en-US"/>
                    </w:rPr>
                    <w:t>Գ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  <w:r>
                    <w:rPr>
                      <w:rFonts w:ascii="Sylfaen" w:hAnsi="Sylfaen"/>
                      <w:lang w:val="en-US"/>
                    </w:rPr>
                    <w:t>Մյասնիկյան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04-066-0211-0006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lang w:val="en-US"/>
                    </w:rPr>
                    <w:t>վարելահող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lang w:val="en-US"/>
                    </w:rPr>
                    <w:t>աճուրդ</w:t>
                  </w:r>
                  <w:proofErr w:type="spellEnd"/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2C1F3B" w:rsidP="000C698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1.9972</w:t>
                  </w:r>
                  <w:r>
                    <w:rPr>
                      <w:rFonts w:ascii="Sylfaen" w:hAnsi="Sylfaen"/>
                      <w:lang w:val="en-US"/>
                    </w:rPr>
                    <w:t>հա</w:t>
                  </w:r>
                </w:p>
              </w:tc>
            </w:tr>
          </w:tbl>
          <w:p w:rsidR="00000000" w:rsidRDefault="002C1F3B" w:rsidP="000C698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C1F3B" w:rsidP="000C698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C1F3B" w:rsidP="000C698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C1F3B" w:rsidP="000C698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C1F3B" w:rsidP="000C698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C1F3B" w:rsidP="000C698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0C6986" w:rsidRPr="000C6986" w:rsidRDefault="002C1F3B" w:rsidP="000C6986">
      <w:pPr>
        <w:pStyle w:val="a3"/>
        <w:spacing w:before="0" w:beforeAutospacing="0" w:after="0" w:afterAutospacing="0"/>
        <w:divId w:val="1952933788"/>
      </w:pPr>
      <w:r>
        <w:t>2.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Սույն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որոշումն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ուժի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է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մտնում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ընդունմանը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հաջորդող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t>օրվանից</w:t>
      </w:r>
      <w:proofErr w:type="spellEnd"/>
      <w:r>
        <w:t>:</w:t>
      </w:r>
    </w:p>
    <w:p w:rsidR="00000000" w:rsidRDefault="000C6986" w:rsidP="000C6986">
      <w:pPr>
        <w:pStyle w:val="a3"/>
        <w:spacing w:after="240" w:afterAutospacing="0"/>
        <w:divId w:val="1952933788"/>
      </w:pPr>
      <w:r>
        <w:rPr>
          <w:rStyle w:val="a4"/>
          <w:sz w:val="27"/>
          <w:szCs w:val="27"/>
          <w:lang w:val="en-US"/>
        </w:rPr>
        <w:t xml:space="preserve">                  </w:t>
      </w:r>
      <w:r w:rsidR="002C1F3B">
        <w:rPr>
          <w:rStyle w:val="a4"/>
          <w:sz w:val="27"/>
          <w:szCs w:val="27"/>
        </w:rPr>
        <w:t>ՀԱՄԱՅՆՔԻ</w:t>
      </w:r>
      <w:r w:rsidR="002C1F3B">
        <w:rPr>
          <w:rStyle w:val="a4"/>
          <w:sz w:val="27"/>
          <w:szCs w:val="27"/>
        </w:rPr>
        <w:t xml:space="preserve"> </w:t>
      </w:r>
      <w:r w:rsidR="002C1F3B"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</w:t>
      </w:r>
      <w:r w:rsidR="002C1F3B">
        <w:rPr>
          <w:rStyle w:val="a4"/>
          <w:sz w:val="27"/>
          <w:szCs w:val="27"/>
        </w:rPr>
        <w:t>Դ</w:t>
      </w:r>
      <w:r>
        <w:rPr>
          <w:rStyle w:val="a4"/>
          <w:sz w:val="27"/>
          <w:szCs w:val="27"/>
          <w:lang w:val="en-US"/>
        </w:rPr>
        <w:t>.</w:t>
      </w:r>
      <w:r w:rsidR="002C1F3B">
        <w:rPr>
          <w:rStyle w:val="a4"/>
          <w:sz w:val="27"/>
          <w:szCs w:val="27"/>
        </w:rPr>
        <w:t xml:space="preserve"> </w:t>
      </w:r>
      <w:r w:rsidR="002C1F3B">
        <w:rPr>
          <w:rStyle w:val="a4"/>
          <w:sz w:val="27"/>
          <w:szCs w:val="27"/>
        </w:rPr>
        <w:t>ԽՈՒԴԱԹՅԱՆ</w:t>
      </w:r>
    </w:p>
    <w:p w:rsidR="002C1F3B" w:rsidRDefault="002C1F3B">
      <w:pPr>
        <w:pStyle w:val="a3"/>
        <w:divId w:val="1952933788"/>
      </w:pPr>
      <w:r>
        <w:t>2023</w:t>
      </w:r>
      <w:r>
        <w:t>թ</w:t>
      </w:r>
      <w:r>
        <w:t xml:space="preserve">. </w:t>
      </w:r>
      <w:proofErr w:type="spellStart"/>
      <w:r>
        <w:t>մարտի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31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2C1F3B" w:rsidSect="000C698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D78"/>
    <w:rsid w:val="000B5D78"/>
    <w:rsid w:val="000C6986"/>
    <w:rsid w:val="002C1F3B"/>
    <w:rsid w:val="004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2023-06-27T13:09:00Z</dcterms:created>
  <dcterms:modified xsi:type="dcterms:W3CDTF">2023-06-27T13:10:00Z</dcterms:modified>
</cp:coreProperties>
</file>