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11492E" w:rsidRDefault="0011492E" w:rsidP="00D21782">
      <w:pPr>
        <w:pStyle w:val="Bodytext21"/>
        <w:shd w:val="clear" w:color="auto" w:fill="auto"/>
        <w:spacing w:after="779" w:line="240" w:lineRule="auto"/>
        <w:ind w:left="6540" w:right="60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</w:t>
      </w:r>
      <w:r w:rsidR="00656B18">
        <w:rPr>
          <w:rStyle w:val="Bodytext20"/>
          <w:lang w:val="en-US"/>
        </w:rPr>
        <w:t xml:space="preserve">                          </w:t>
      </w:r>
      <w:r>
        <w:rPr>
          <w:rStyle w:val="Bodytext20"/>
          <w:lang w:val="hy-AM"/>
        </w:rPr>
        <w:t xml:space="preserve">  </w:t>
      </w:r>
      <w:r w:rsidR="00656B18">
        <w:rPr>
          <w:rStyle w:val="Bodytext20"/>
          <w:lang w:val="en-US"/>
        </w:rPr>
        <w:t xml:space="preserve">ՀՀ  ԱՐՄԱՎԻՐԻ  ՄԱՐԶԻ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656B18">
        <w:rPr>
          <w:rStyle w:val="Bodytext20"/>
          <w:lang w:val="en-US"/>
        </w:rPr>
        <w:t xml:space="preserve">                       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55599B" w:rsidRPr="0055599B">
        <w:rPr>
          <w:rStyle w:val="Bodytext20"/>
          <w:lang w:val="hy-AM"/>
        </w:rPr>
        <w:t>3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55599B" w:rsidRPr="0055599B">
        <w:rPr>
          <w:rStyle w:val="Bodytext20"/>
          <w:lang w:val="hy-AM"/>
        </w:rPr>
        <w:t xml:space="preserve">     </w:t>
      </w:r>
      <w:r w:rsidR="00DD7021">
        <w:rPr>
          <w:rStyle w:val="Bodytext20"/>
        </w:rPr>
        <w:t>ՀՈԿՏԵՄԲԵՐԻ  23</w:t>
      </w:r>
      <w:r w:rsidR="0055599B" w:rsidRPr="0055599B">
        <w:rPr>
          <w:rStyle w:val="Bodytext20"/>
          <w:lang w:val="hy-AM"/>
        </w:rPr>
        <w:t xml:space="preserve"> 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527FBE" w:rsidRDefault="00527FBE" w:rsidP="00527FBE">
      <w:pPr>
        <w:pStyle w:val="Bodytext31"/>
        <w:shd w:val="clear" w:color="auto" w:fill="auto"/>
        <w:spacing w:before="0" w:after="551"/>
        <w:ind w:left="2900" w:right="60"/>
        <w:jc w:val="both"/>
        <w:rPr>
          <w:rStyle w:val="Bodytext30"/>
          <w:sz w:val="28"/>
          <w:szCs w:val="28"/>
          <w:lang w:val="hy-AM"/>
        </w:rPr>
      </w:pPr>
      <w:r w:rsidRPr="00527FBE">
        <w:rPr>
          <w:rStyle w:val="Bodytext30"/>
          <w:sz w:val="28"/>
          <w:szCs w:val="28"/>
          <w:lang w:val="hy-AM"/>
        </w:rPr>
        <w:t xml:space="preserve">ՀՀ ԱՐՄԱՎԻՐԻ ՄԱՐԶԻ  </w:t>
      </w:r>
      <w:r w:rsidR="00786300" w:rsidRPr="00527FBE">
        <w:rPr>
          <w:rStyle w:val="Bodytext30"/>
          <w:sz w:val="28"/>
          <w:szCs w:val="28"/>
          <w:lang w:val="hy-AM"/>
        </w:rPr>
        <w:t>ԱՐՄԱՎԻՐ ՀԱՄԱՅՆՔԻ 20</w:t>
      </w:r>
      <w:r w:rsidR="00A74400" w:rsidRPr="00527FBE">
        <w:rPr>
          <w:rStyle w:val="Bodytext30"/>
          <w:sz w:val="28"/>
          <w:szCs w:val="28"/>
          <w:lang w:val="hy-AM"/>
        </w:rPr>
        <w:t>2</w:t>
      </w:r>
      <w:r w:rsidR="0055599B" w:rsidRPr="00527FBE">
        <w:rPr>
          <w:rStyle w:val="Bodytext30"/>
          <w:sz w:val="28"/>
          <w:szCs w:val="28"/>
          <w:lang w:val="hy-AM"/>
        </w:rPr>
        <w:t>3</w:t>
      </w:r>
      <w:r w:rsidRPr="00527FBE">
        <w:rPr>
          <w:rStyle w:val="Bodytext30"/>
          <w:sz w:val="28"/>
          <w:szCs w:val="28"/>
          <w:lang w:val="hy-AM"/>
        </w:rPr>
        <w:t xml:space="preserve"> </w:t>
      </w:r>
      <w:r w:rsidR="00786300" w:rsidRPr="00527FBE">
        <w:rPr>
          <w:rStyle w:val="Bodytext30"/>
          <w:sz w:val="28"/>
          <w:szCs w:val="28"/>
          <w:lang w:val="hy-AM"/>
        </w:rPr>
        <w:t>Թ</w:t>
      </w:r>
      <w:r w:rsidRPr="00527FBE">
        <w:rPr>
          <w:rStyle w:val="Bodytext30"/>
          <w:sz w:val="28"/>
          <w:szCs w:val="28"/>
          <w:lang w:val="hy-AM"/>
        </w:rPr>
        <w:t xml:space="preserve">ՎԱԿԱՆԻ </w:t>
      </w:r>
      <w:r w:rsidR="00786300" w:rsidRPr="00527FBE">
        <w:rPr>
          <w:rStyle w:val="Bodytext30"/>
          <w:sz w:val="28"/>
          <w:szCs w:val="28"/>
          <w:lang w:val="hy-AM"/>
        </w:rPr>
        <w:t xml:space="preserve"> ԲՅՈՒՋԵԻ</w:t>
      </w:r>
      <w:r w:rsidRPr="00527FBE">
        <w:rPr>
          <w:rStyle w:val="Bodytext30"/>
          <w:sz w:val="28"/>
          <w:szCs w:val="28"/>
          <w:lang w:val="hy-AM"/>
        </w:rPr>
        <w:t xml:space="preserve">  </w:t>
      </w:r>
      <w:r w:rsidR="000052DB" w:rsidRPr="000052DB">
        <w:rPr>
          <w:rStyle w:val="Bodytext30"/>
          <w:sz w:val="28"/>
          <w:szCs w:val="28"/>
          <w:lang w:val="hy-AM"/>
        </w:rPr>
        <w:t xml:space="preserve">ԻՆՆ ԱՄՍՎԱ  </w:t>
      </w:r>
      <w:r w:rsidR="00786300" w:rsidRPr="00527FBE">
        <w:rPr>
          <w:rStyle w:val="Bodytext30"/>
          <w:sz w:val="28"/>
          <w:szCs w:val="28"/>
          <w:lang w:val="hy-AM"/>
        </w:rPr>
        <w:t>ԿԱՏԱՐՄԱՆ ՄԱ</w:t>
      </w:r>
      <w:r w:rsidR="00EE6B3B" w:rsidRPr="00527FBE">
        <w:rPr>
          <w:rStyle w:val="Bodytext30"/>
          <w:sz w:val="28"/>
          <w:szCs w:val="28"/>
          <w:lang w:val="hy-AM"/>
        </w:rPr>
        <w:t>Ս</w:t>
      </w:r>
      <w:r w:rsidR="00786300" w:rsidRPr="00527FBE">
        <w:rPr>
          <w:rStyle w:val="Bodytext30"/>
          <w:sz w:val="28"/>
          <w:szCs w:val="28"/>
          <w:lang w:val="hy-AM"/>
        </w:rPr>
        <w:t>ԻՆ ՀԱՂՈՐԴՈՒՄ</w:t>
      </w:r>
    </w:p>
    <w:p w:rsidR="00EC32FE" w:rsidRPr="00583778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sz w:val="28"/>
          <w:szCs w:val="28"/>
          <w:lang w:val="hy-AM"/>
        </w:rPr>
      </w:pPr>
      <w:r w:rsidRPr="00583778">
        <w:rPr>
          <w:rStyle w:val="Bodytext40"/>
          <w:b/>
          <w:sz w:val="28"/>
          <w:szCs w:val="28"/>
          <w:lang w:val="hy-AM"/>
        </w:rPr>
        <w:t>ԵԿԱՄՈՒՏՆԵՐ</w:t>
      </w:r>
      <w:r w:rsidR="00C553D5" w:rsidRPr="00583778">
        <w:rPr>
          <w:rStyle w:val="1"/>
          <w:b/>
          <w:sz w:val="28"/>
          <w:szCs w:val="28"/>
          <w:lang w:val="hy-AM"/>
        </w:rPr>
        <w:t xml:space="preserve"> </w:t>
      </w:r>
    </w:p>
    <w:p w:rsidR="00C553D5" w:rsidRPr="008D1F6B" w:rsidRDefault="00E7111B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E7111B">
        <w:rPr>
          <w:rStyle w:val="1"/>
          <w:sz w:val="26"/>
          <w:szCs w:val="26"/>
          <w:lang w:val="hy-AM"/>
        </w:rPr>
        <w:t>Հ</w:t>
      </w:r>
      <w:r w:rsidRPr="004C2AA0">
        <w:rPr>
          <w:rStyle w:val="1"/>
          <w:sz w:val="26"/>
          <w:szCs w:val="26"/>
          <w:lang w:val="hy-AM"/>
        </w:rPr>
        <w:t xml:space="preserve">Հ Արմավիրի մարզի </w:t>
      </w:r>
      <w:r w:rsidR="00786300"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55599B" w:rsidRPr="0055599B">
        <w:rPr>
          <w:rStyle w:val="1"/>
          <w:sz w:val="26"/>
          <w:szCs w:val="26"/>
          <w:lang w:val="hy-AM"/>
        </w:rPr>
        <w:t>3</w:t>
      </w:r>
      <w:r w:rsidR="00786300" w:rsidRPr="008D1F6B">
        <w:rPr>
          <w:rStyle w:val="1"/>
          <w:sz w:val="26"/>
          <w:szCs w:val="26"/>
          <w:lang w:val="hy-AM"/>
        </w:rPr>
        <w:t xml:space="preserve">թ. բյուջեն </w:t>
      </w:r>
      <w:r w:rsidR="00F00BF5" w:rsidRPr="00F00BF5">
        <w:rPr>
          <w:rStyle w:val="1"/>
          <w:sz w:val="26"/>
          <w:szCs w:val="26"/>
          <w:lang w:val="hy-AM"/>
        </w:rPr>
        <w:t>ինն ամիսների ընթացքում</w:t>
      </w:r>
      <w:r w:rsidR="00224EDB" w:rsidRPr="00224EDB">
        <w:rPr>
          <w:rStyle w:val="1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 xml:space="preserve"> ըստ եկամտատեսակների</w:t>
      </w:r>
      <w:r w:rsidR="00786300" w:rsidRPr="008D1F6B">
        <w:rPr>
          <w:rStyle w:val="2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F00BF5" w:rsidRPr="00F00BF5">
        <w:rPr>
          <w:rStyle w:val="1"/>
          <w:sz w:val="26"/>
          <w:szCs w:val="26"/>
          <w:lang w:val="hy-AM"/>
        </w:rPr>
        <w:t>ինն ամսում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441635,6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A61311" w:rsidRPr="00A6131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մուտքը կազմել </w:t>
      </w:r>
      <w:r w:rsidR="00CA2B49" w:rsidRPr="00CA2B49">
        <w:rPr>
          <w:rStyle w:val="1"/>
          <w:sz w:val="26"/>
          <w:szCs w:val="26"/>
          <w:lang w:val="hy-AM"/>
        </w:rPr>
        <w:t xml:space="preserve">է </w:t>
      </w:r>
      <w:r w:rsidR="00F00BF5" w:rsidRPr="00F00BF5">
        <w:rPr>
          <w:rStyle w:val="1"/>
          <w:sz w:val="26"/>
          <w:szCs w:val="26"/>
          <w:lang w:val="hy-AM"/>
        </w:rPr>
        <w:t>362329,0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D21782" w:rsidRPr="00D21782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B961D6" w:rsidRPr="00B961D6">
        <w:rPr>
          <w:rStyle w:val="1"/>
          <w:sz w:val="26"/>
          <w:szCs w:val="26"/>
          <w:lang w:val="hy-AM"/>
        </w:rPr>
        <w:t>է</w:t>
      </w:r>
      <w:r w:rsidR="0055599B" w:rsidRPr="007F13E4">
        <w:rPr>
          <w:rStyle w:val="1"/>
          <w:sz w:val="26"/>
          <w:szCs w:val="26"/>
          <w:lang w:val="hy-AM"/>
        </w:rPr>
        <w:t xml:space="preserve">     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="00274B1E" w:rsidRPr="00274B1E">
        <w:rPr>
          <w:rStyle w:val="1"/>
          <w:sz w:val="26"/>
          <w:szCs w:val="26"/>
          <w:lang w:val="hy-AM"/>
        </w:rPr>
        <w:t>8</w:t>
      </w:r>
      <w:r w:rsidR="00F00BF5" w:rsidRPr="00F00BF5">
        <w:rPr>
          <w:rStyle w:val="1"/>
          <w:sz w:val="26"/>
          <w:szCs w:val="26"/>
          <w:lang w:val="hy-AM"/>
        </w:rPr>
        <w:t>2</w:t>
      </w:r>
      <w:r w:rsidR="00D21782" w:rsidRPr="00D21782">
        <w:rPr>
          <w:rStyle w:val="1"/>
          <w:sz w:val="26"/>
          <w:szCs w:val="26"/>
          <w:lang w:val="hy-AM"/>
        </w:rPr>
        <w:t>,</w:t>
      </w:r>
      <w:r w:rsidR="00F00BF5" w:rsidRPr="00F00BF5">
        <w:rPr>
          <w:rStyle w:val="1"/>
          <w:sz w:val="26"/>
          <w:szCs w:val="26"/>
          <w:lang w:val="hy-AM"/>
        </w:rPr>
        <w:t>0</w:t>
      </w:r>
      <w:r w:rsidRPr="008D1F6B">
        <w:rPr>
          <w:rStyle w:val="1"/>
          <w:sz w:val="26"/>
          <w:szCs w:val="26"/>
          <w:lang w:val="hy-AM"/>
        </w:rPr>
        <w:t xml:space="preserve">% -ով՝ 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այդ թվում.</w:t>
      </w:r>
    </w:p>
    <w:p w:rsidR="00EC32FE" w:rsidRPr="008D1F6B" w:rsidRDefault="00786300" w:rsidP="007F13E4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F00BF5" w:rsidRPr="00F00BF5">
        <w:rPr>
          <w:rStyle w:val="1"/>
          <w:sz w:val="26"/>
          <w:szCs w:val="26"/>
          <w:lang w:val="hy-AM"/>
        </w:rPr>
        <w:t>32275,4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527FBE" w:rsidRPr="00527FBE">
        <w:rPr>
          <w:rStyle w:val="1"/>
          <w:sz w:val="26"/>
          <w:szCs w:val="26"/>
          <w:lang w:val="hy-AM"/>
        </w:rPr>
        <w:t>ար 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7F13E4" w:rsidRPr="007F13E4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 ըստ գյուղերի՝  Այգեվան-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1374,7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Արաքս-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2106,1</w:t>
      </w:r>
      <w:r w:rsidR="00F00BF5" w:rsidRPr="0021017C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>
        <w:rPr>
          <w:rStyle w:val="1"/>
          <w:sz w:val="26"/>
          <w:szCs w:val="26"/>
          <w:lang w:val="hy-AM"/>
        </w:rPr>
        <w:t xml:space="preserve">– </w:t>
      </w:r>
      <w:r w:rsidR="00F00BF5" w:rsidRPr="00F00BF5">
        <w:rPr>
          <w:rStyle w:val="1"/>
          <w:sz w:val="26"/>
          <w:szCs w:val="26"/>
          <w:lang w:val="hy-AM"/>
        </w:rPr>
        <w:t>3680,4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55011" w:rsidRPr="00655011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3023,2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Լուկաշին</w:t>
      </w:r>
      <w:r w:rsidR="00655011">
        <w:rPr>
          <w:rStyle w:val="1"/>
          <w:sz w:val="26"/>
          <w:szCs w:val="26"/>
          <w:lang w:val="hy-AM"/>
        </w:rPr>
        <w:t>-</w:t>
      </w:r>
      <w:r w:rsidR="00F00BF5" w:rsidRPr="00F00BF5">
        <w:rPr>
          <w:rStyle w:val="1"/>
          <w:sz w:val="26"/>
          <w:szCs w:val="26"/>
          <w:lang w:val="hy-AM"/>
        </w:rPr>
        <w:t xml:space="preserve"> 3503,7</w:t>
      </w:r>
      <w:r w:rsidR="0021017C" w:rsidRPr="0021017C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հազար դրամ</w:t>
      </w:r>
      <w:r w:rsidR="007312DA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Հացիկ-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3341,3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Մայիսյան-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2137,5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953AA9" w:rsidRPr="00953AA9">
        <w:rPr>
          <w:rStyle w:val="1"/>
          <w:sz w:val="26"/>
          <w:szCs w:val="26"/>
          <w:lang w:val="hy-AM"/>
        </w:rPr>
        <w:t>4646,8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</w:t>
      </w:r>
      <w:r w:rsidR="00953AA9" w:rsidRPr="00953AA9">
        <w:rPr>
          <w:rStyle w:val="1"/>
          <w:sz w:val="26"/>
          <w:szCs w:val="26"/>
          <w:lang w:val="hy-AM"/>
        </w:rPr>
        <w:t>215,5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Սարդարապատ </w:t>
      </w:r>
      <w:r w:rsidR="00655011">
        <w:rPr>
          <w:rStyle w:val="1"/>
          <w:sz w:val="26"/>
          <w:szCs w:val="26"/>
          <w:lang w:val="hy-AM"/>
        </w:rPr>
        <w:t>–</w:t>
      </w:r>
      <w:r w:rsidR="00655011" w:rsidRPr="00655011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1181,0</w:t>
      </w:r>
      <w:r w:rsidR="00655011" w:rsidRPr="00A20948">
        <w:rPr>
          <w:rStyle w:val="1"/>
          <w:sz w:val="26"/>
          <w:szCs w:val="26"/>
          <w:lang w:val="hy-AM"/>
        </w:rPr>
        <w:t xml:space="preserve"> </w:t>
      </w:r>
      <w:r w:rsidR="00655011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953AA9" w:rsidRPr="00953AA9">
        <w:rPr>
          <w:rStyle w:val="1"/>
          <w:sz w:val="26"/>
          <w:szCs w:val="26"/>
          <w:lang w:val="hy-AM"/>
        </w:rPr>
        <w:t>9662,4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րամ:</w:t>
      </w:r>
    </w:p>
    <w:p w:rsidR="0090402D" w:rsidRPr="00D21782" w:rsidRDefault="00786300" w:rsidP="00583778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D21782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953AA9" w:rsidRPr="00953AA9">
        <w:rPr>
          <w:rStyle w:val="1"/>
          <w:sz w:val="26"/>
          <w:szCs w:val="26"/>
          <w:lang w:val="hy-AM"/>
        </w:rPr>
        <w:t>145937,4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դրամի</w:t>
      </w:r>
      <w:r w:rsidRPr="00D21782">
        <w:rPr>
          <w:rStyle w:val="2"/>
          <w:sz w:val="26"/>
          <w:szCs w:val="26"/>
          <w:lang w:val="hy-AM"/>
        </w:rPr>
        <w:t xml:space="preserve"> </w:t>
      </w:r>
      <w:r w:rsidRPr="00D21782">
        <w:rPr>
          <w:rStyle w:val="1"/>
          <w:sz w:val="26"/>
          <w:szCs w:val="26"/>
          <w:lang w:val="hy-AM"/>
        </w:rPr>
        <w:t>դիմաց փաստացի մուտքեր</w:t>
      </w:r>
      <w:r w:rsidR="0090402D" w:rsidRPr="00D21782">
        <w:rPr>
          <w:rStyle w:val="1"/>
          <w:sz w:val="26"/>
          <w:szCs w:val="26"/>
          <w:lang w:val="hy-AM"/>
        </w:rPr>
        <w:t>ը</w:t>
      </w:r>
      <w:r w:rsidRPr="00D21782">
        <w:rPr>
          <w:rStyle w:val="1"/>
          <w:sz w:val="26"/>
          <w:szCs w:val="26"/>
          <w:lang w:val="hy-AM"/>
        </w:rPr>
        <w:t xml:space="preserve">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109626,4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 կամ կատարվել է </w:t>
      </w:r>
      <w:r w:rsidR="003A2D65" w:rsidRPr="00D21782">
        <w:rPr>
          <w:rStyle w:val="1"/>
          <w:sz w:val="26"/>
          <w:szCs w:val="26"/>
          <w:lang w:val="hy-AM"/>
        </w:rPr>
        <w:t xml:space="preserve">        </w:t>
      </w:r>
      <w:r w:rsidR="00953AA9" w:rsidRPr="00953AA9">
        <w:rPr>
          <w:rStyle w:val="1"/>
          <w:sz w:val="26"/>
          <w:szCs w:val="26"/>
          <w:lang w:val="hy-AM"/>
        </w:rPr>
        <w:t>75,1</w:t>
      </w:r>
      <w:r w:rsidRPr="00D21782">
        <w:rPr>
          <w:rStyle w:val="1"/>
          <w:sz w:val="26"/>
          <w:szCs w:val="26"/>
          <w:lang w:val="hy-AM"/>
        </w:rPr>
        <w:t xml:space="preserve"> %-ով</w:t>
      </w:r>
      <w:r w:rsidR="000665EB" w:rsidRPr="00D21782">
        <w:rPr>
          <w:rStyle w:val="1"/>
          <w:sz w:val="26"/>
          <w:szCs w:val="26"/>
          <w:lang w:val="hy-AM"/>
        </w:rPr>
        <w:t>, որից ըստ գյուղերի՝ Այգեվան</w:t>
      </w:r>
      <w:r w:rsidR="00953AA9" w:rsidRPr="00953AA9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-</w:t>
      </w:r>
      <w:r w:rsidR="00953AA9" w:rsidRPr="00953AA9">
        <w:rPr>
          <w:rStyle w:val="1"/>
          <w:sz w:val="26"/>
          <w:szCs w:val="26"/>
          <w:lang w:val="hy-AM"/>
        </w:rPr>
        <w:t xml:space="preserve"> 5016,2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Արաքս-</w:t>
      </w:r>
      <w:r w:rsidR="00953AA9" w:rsidRPr="00953AA9">
        <w:rPr>
          <w:rStyle w:val="1"/>
          <w:sz w:val="26"/>
          <w:szCs w:val="26"/>
          <w:lang w:val="hy-AM"/>
        </w:rPr>
        <w:t>4600,1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Խանջյան-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7990,5</w:t>
      </w:r>
      <w:r w:rsidR="008242DB" w:rsidRPr="00D21782">
        <w:rPr>
          <w:rStyle w:val="1"/>
          <w:sz w:val="26"/>
          <w:szCs w:val="26"/>
          <w:lang w:val="hy-AM"/>
        </w:rPr>
        <w:t>9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դրամ,Լենուղի-</w:t>
      </w:r>
      <w:r w:rsidR="00953AA9" w:rsidRPr="00953AA9">
        <w:rPr>
          <w:rStyle w:val="1"/>
          <w:sz w:val="26"/>
          <w:szCs w:val="26"/>
          <w:lang w:val="hy-AM"/>
        </w:rPr>
        <w:t>3589,7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Լուկաշին-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10395,0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Հացիկ-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10966,8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 Մայիսյան-</w:t>
      </w:r>
      <w:r w:rsidR="00953AA9" w:rsidRPr="00953AA9">
        <w:rPr>
          <w:rStyle w:val="1"/>
          <w:sz w:val="26"/>
          <w:szCs w:val="26"/>
          <w:lang w:val="hy-AM"/>
        </w:rPr>
        <w:t>4006,3</w:t>
      </w:r>
      <w:r w:rsidR="00953AA9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Մյասնիկյան-</w:t>
      </w:r>
      <w:r w:rsidR="008242DB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16639,7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 xml:space="preserve">հազար դրամ, Նորավան </w:t>
      </w:r>
      <w:r w:rsidR="003A2D65" w:rsidRPr="00D21782">
        <w:rPr>
          <w:rStyle w:val="1"/>
          <w:sz w:val="26"/>
          <w:szCs w:val="26"/>
          <w:lang w:val="hy-AM"/>
        </w:rPr>
        <w:t>–</w:t>
      </w:r>
      <w:r w:rsidR="000665EB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4910,1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 ,</w:t>
      </w:r>
      <w:r w:rsidR="008242DB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Սարդարապատ-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22650,9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դրամ: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</w:t>
      </w:r>
      <w:r w:rsidR="00B961D6" w:rsidRPr="00D21782">
        <w:rPr>
          <w:rStyle w:val="1"/>
          <w:sz w:val="26"/>
          <w:szCs w:val="26"/>
          <w:lang w:val="hy-AM"/>
        </w:rPr>
        <w:t xml:space="preserve">   </w:t>
      </w:r>
      <w:r w:rsidR="0090402D" w:rsidRPr="00D21782">
        <w:rPr>
          <w:rStyle w:val="1"/>
          <w:sz w:val="26"/>
          <w:szCs w:val="26"/>
          <w:lang w:val="hy-AM"/>
        </w:rPr>
        <w:t xml:space="preserve">Համայնքի բյուջե մուտքագրվող անշարժ գույքի հարկը պլանով նախատեսված  </w:t>
      </w:r>
      <w:r w:rsidR="00953AA9" w:rsidRPr="00953AA9">
        <w:rPr>
          <w:rStyle w:val="1"/>
          <w:sz w:val="26"/>
          <w:szCs w:val="26"/>
          <w:lang w:val="hy-AM"/>
        </w:rPr>
        <w:t>145937,4</w:t>
      </w:r>
      <w:r w:rsidR="0090402D" w:rsidRPr="00D21782">
        <w:rPr>
          <w:rStyle w:val="1"/>
          <w:sz w:val="26"/>
          <w:szCs w:val="26"/>
          <w:lang w:val="hy-AM"/>
        </w:rPr>
        <w:t xml:space="preserve"> հազար դրամի դիմաց փաստացի մուտքերը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="0090402D" w:rsidRPr="00D21782">
        <w:rPr>
          <w:rStyle w:val="1"/>
          <w:sz w:val="26"/>
          <w:szCs w:val="26"/>
          <w:lang w:val="hy-AM"/>
        </w:rPr>
        <w:t xml:space="preserve"> </w:t>
      </w:r>
      <w:r w:rsidR="00953AA9" w:rsidRPr="00953AA9">
        <w:rPr>
          <w:rStyle w:val="1"/>
          <w:sz w:val="26"/>
          <w:szCs w:val="26"/>
          <w:lang w:val="hy-AM"/>
        </w:rPr>
        <w:t>67688,4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90402D" w:rsidRPr="00D21782">
        <w:rPr>
          <w:rStyle w:val="1"/>
          <w:sz w:val="26"/>
          <w:szCs w:val="26"/>
          <w:lang w:val="hy-AM"/>
        </w:rPr>
        <w:t xml:space="preserve">հազար դրամ կամ </w:t>
      </w:r>
      <w:r w:rsidR="0090402D" w:rsidRPr="00D21782">
        <w:rPr>
          <w:rStyle w:val="1"/>
          <w:sz w:val="26"/>
          <w:szCs w:val="26"/>
          <w:lang w:val="hy-AM"/>
        </w:rPr>
        <w:lastRenderedPageBreak/>
        <w:t xml:space="preserve">կատարվել է </w:t>
      </w:r>
      <w:r w:rsidR="00953AA9" w:rsidRPr="00953AA9">
        <w:rPr>
          <w:rStyle w:val="1"/>
          <w:sz w:val="26"/>
          <w:szCs w:val="26"/>
          <w:lang w:val="hy-AM"/>
        </w:rPr>
        <w:t>46,4</w:t>
      </w:r>
      <w:r w:rsidR="0090402D" w:rsidRPr="00D21782">
        <w:rPr>
          <w:rStyle w:val="1"/>
          <w:sz w:val="26"/>
          <w:szCs w:val="26"/>
          <w:lang w:val="hy-AM"/>
        </w:rPr>
        <w:t xml:space="preserve"> %-ով</w:t>
      </w:r>
      <w:r w:rsidR="00AC5DB8" w:rsidRPr="00D21782">
        <w:rPr>
          <w:rStyle w:val="1"/>
          <w:sz w:val="26"/>
          <w:szCs w:val="26"/>
          <w:lang w:val="hy-AM"/>
        </w:rPr>
        <w:t>,</w:t>
      </w:r>
      <w:r w:rsidR="00550C11" w:rsidRPr="00D21782">
        <w:rPr>
          <w:rStyle w:val="1"/>
          <w:sz w:val="26"/>
          <w:szCs w:val="26"/>
          <w:lang w:val="hy-AM"/>
        </w:rPr>
        <w:t xml:space="preserve"> որից ըստ գյուղերի՝ Այգեվան</w:t>
      </w:r>
      <w:r w:rsidR="003B7A14" w:rsidRPr="00D21782">
        <w:rPr>
          <w:rStyle w:val="1"/>
          <w:sz w:val="26"/>
          <w:szCs w:val="26"/>
          <w:lang w:val="hy-AM"/>
        </w:rPr>
        <w:t xml:space="preserve"> –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3362,4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դրամ,Արաքս-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5772,1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Խանջյան-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3784,3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4E0526" w:rsidRPr="004E0526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Լենուղի-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3755,3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Լուկաշին-</w:t>
      </w:r>
      <w:r w:rsidR="004E0526" w:rsidRPr="004E0526">
        <w:rPr>
          <w:rStyle w:val="1"/>
          <w:sz w:val="26"/>
          <w:szCs w:val="26"/>
          <w:lang w:val="hy-AM"/>
        </w:rPr>
        <w:t>3619,1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Հացիկ-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6779,7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Մայիսյան-</w:t>
      </w:r>
      <w:r w:rsidR="004E0526" w:rsidRPr="004E0526">
        <w:rPr>
          <w:rStyle w:val="1"/>
          <w:sz w:val="26"/>
          <w:szCs w:val="26"/>
          <w:lang w:val="hy-AM"/>
        </w:rPr>
        <w:t xml:space="preserve"> 6969,9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 Մյասնիկյան-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3397,4</w:t>
      </w:r>
      <w:r w:rsidR="009B1031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 xml:space="preserve">հազար դրամ, Նորավան – </w:t>
      </w:r>
      <w:r w:rsidR="004E0526" w:rsidRPr="004E0526">
        <w:rPr>
          <w:rStyle w:val="1"/>
          <w:sz w:val="26"/>
          <w:szCs w:val="26"/>
          <w:lang w:val="hy-AM"/>
        </w:rPr>
        <w:t>1753,5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 ,</w:t>
      </w:r>
      <w:r w:rsidR="004E0526" w:rsidRPr="004E0526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Սարդարապատ-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4E0526" w:rsidRPr="004E0526">
        <w:rPr>
          <w:rStyle w:val="1"/>
          <w:sz w:val="26"/>
          <w:szCs w:val="26"/>
          <w:lang w:val="hy-AM"/>
        </w:rPr>
        <w:t>9221,7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դրամ:              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583778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583778">
        <w:rPr>
          <w:sz w:val="26"/>
          <w:szCs w:val="26"/>
          <w:lang w:val="hy-AM"/>
        </w:rPr>
        <w:t xml:space="preserve">  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9620D8" w:rsidRPr="00F00BF5">
        <w:rPr>
          <w:rStyle w:val="1"/>
          <w:sz w:val="26"/>
          <w:szCs w:val="26"/>
          <w:lang w:val="hy-AM"/>
        </w:rPr>
        <w:t>ինն ամսում</w:t>
      </w:r>
      <w:r w:rsidR="009620D8" w:rsidRPr="00627070">
        <w:rPr>
          <w:rStyle w:val="1"/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նախատեսված </w:t>
      </w:r>
      <w:r w:rsidR="009620D8" w:rsidRPr="009620D8">
        <w:rPr>
          <w:sz w:val="26"/>
          <w:szCs w:val="26"/>
          <w:lang w:val="hy-AM"/>
        </w:rPr>
        <w:t>72236,2</w:t>
      </w:r>
      <w:r w:rsidR="00351E2D" w:rsidRPr="00351E2D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>հազ</w:t>
      </w:r>
      <w:r w:rsidR="00DD7021" w:rsidRPr="00DD7021">
        <w:rPr>
          <w:sz w:val="26"/>
          <w:szCs w:val="26"/>
          <w:lang w:val="hy-AM"/>
        </w:rPr>
        <w:t>ար</w:t>
      </w:r>
      <w:r w:rsidR="004D7C57" w:rsidRPr="008D1F6B">
        <w:rPr>
          <w:sz w:val="26"/>
          <w:szCs w:val="26"/>
          <w:lang w:val="hy-AM"/>
        </w:rPr>
        <w:t xml:space="preserve">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</w:t>
      </w:r>
      <w:r w:rsidR="009620D8" w:rsidRPr="009620D8">
        <w:rPr>
          <w:rStyle w:val="1"/>
          <w:sz w:val="26"/>
          <w:szCs w:val="26"/>
          <w:lang w:val="hy-AM"/>
        </w:rPr>
        <w:t>ը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9620D8" w:rsidRPr="009620D8">
        <w:rPr>
          <w:rStyle w:val="1"/>
          <w:sz w:val="26"/>
          <w:szCs w:val="26"/>
          <w:lang w:val="hy-AM"/>
        </w:rPr>
        <w:t>80979,1</w:t>
      </w:r>
      <w:r w:rsidR="00351E2D" w:rsidRPr="00C72DF6">
        <w:rPr>
          <w:rStyle w:val="1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 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="004D7C57"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E809F3" w:rsidRPr="006B1677">
        <w:rPr>
          <w:rStyle w:val="1"/>
          <w:sz w:val="26"/>
          <w:szCs w:val="26"/>
          <w:lang w:val="hy-AM"/>
        </w:rPr>
        <w:t>1</w:t>
      </w:r>
      <w:r w:rsidR="009620D8" w:rsidRPr="009620D8">
        <w:rPr>
          <w:rStyle w:val="1"/>
          <w:sz w:val="26"/>
          <w:szCs w:val="26"/>
          <w:lang w:val="hy-AM"/>
        </w:rPr>
        <w:t>12</w:t>
      </w:r>
      <w:r w:rsidR="00E809F3" w:rsidRPr="006B1677">
        <w:rPr>
          <w:rStyle w:val="1"/>
          <w:sz w:val="26"/>
          <w:szCs w:val="26"/>
          <w:lang w:val="hy-AM"/>
        </w:rPr>
        <w:t>,1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 w:rsidP="0072569E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9620D8" w:rsidRPr="009620D8">
        <w:rPr>
          <w:rStyle w:val="1"/>
          <w:sz w:val="26"/>
          <w:szCs w:val="26"/>
          <w:lang w:val="hy-AM"/>
        </w:rPr>
        <w:t xml:space="preserve">30870,0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 xml:space="preserve">ը 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72569E" w:rsidRPr="0072569E">
        <w:rPr>
          <w:rStyle w:val="1"/>
          <w:sz w:val="26"/>
          <w:szCs w:val="26"/>
          <w:lang w:val="hy-AM"/>
        </w:rPr>
        <w:t xml:space="preserve">32810.1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72569E" w:rsidRPr="0072569E">
        <w:rPr>
          <w:rStyle w:val="1"/>
          <w:sz w:val="26"/>
          <w:szCs w:val="26"/>
          <w:lang w:val="hy-AM"/>
        </w:rPr>
        <w:t>106,3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72569E" w:rsidRDefault="00786300" w:rsidP="0072569E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72569E" w:rsidRPr="0072569E">
        <w:rPr>
          <w:sz w:val="26"/>
          <w:szCs w:val="26"/>
          <w:lang w:val="hy-AM"/>
        </w:rPr>
        <w:t>41366.2</w:t>
      </w:r>
      <w:r w:rsidR="0072569E" w:rsidRPr="0072569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511D50" w:rsidRPr="00511D50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>ը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E809F3" w:rsidRPr="008D1F6B">
        <w:rPr>
          <w:rStyle w:val="1"/>
          <w:sz w:val="26"/>
          <w:szCs w:val="26"/>
          <w:lang w:val="hy-AM"/>
        </w:rPr>
        <w:t xml:space="preserve"> </w:t>
      </w:r>
      <w:r w:rsidR="0072569E" w:rsidRPr="0072569E">
        <w:rPr>
          <w:rStyle w:val="1"/>
          <w:sz w:val="26"/>
          <w:szCs w:val="26"/>
          <w:lang w:val="hy-AM"/>
        </w:rPr>
        <w:t xml:space="preserve">48169,0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է </w:t>
      </w:r>
      <w:r w:rsidR="00E809F3" w:rsidRPr="00E809F3">
        <w:rPr>
          <w:rStyle w:val="1"/>
          <w:sz w:val="26"/>
          <w:szCs w:val="26"/>
          <w:lang w:val="hy-AM"/>
        </w:rPr>
        <w:t>116</w:t>
      </w:r>
      <w:r w:rsidR="0072569E" w:rsidRPr="0072569E">
        <w:rPr>
          <w:rStyle w:val="1"/>
          <w:sz w:val="26"/>
          <w:szCs w:val="26"/>
          <w:lang w:val="hy-AM"/>
        </w:rPr>
        <w:t>,4</w:t>
      </w:r>
      <w:r w:rsidRPr="008D1F6B">
        <w:rPr>
          <w:rStyle w:val="1"/>
          <w:sz w:val="26"/>
          <w:szCs w:val="26"/>
          <w:lang w:val="hy-AM"/>
        </w:rPr>
        <w:t xml:space="preserve"> %-ով</w:t>
      </w:r>
      <w:r w:rsidR="0072569E" w:rsidRPr="0072569E">
        <w:rPr>
          <w:rStyle w:val="1"/>
          <w:sz w:val="26"/>
          <w:szCs w:val="26"/>
          <w:lang w:val="hy-AM"/>
        </w:rPr>
        <w:t>,որից ըստ գյուղերի`</w:t>
      </w:r>
    </w:p>
    <w:p w:rsidR="0072569E" w:rsidRPr="008D1F6B" w:rsidRDefault="0072569E" w:rsidP="0072569E">
      <w:pPr>
        <w:pStyle w:val="34"/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21017C">
        <w:rPr>
          <w:rStyle w:val="1"/>
          <w:sz w:val="26"/>
          <w:szCs w:val="26"/>
          <w:lang w:val="hy-AM"/>
        </w:rPr>
        <w:t>Այգեվան-</w:t>
      </w:r>
      <w:r w:rsidRPr="00847E6C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210,3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դրամ,</w:t>
      </w:r>
      <w:r w:rsidRPr="00421EFF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Արաքս-</w:t>
      </w:r>
      <w:r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1061,8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847E6C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Խանջյան</w:t>
      </w:r>
      <w:r w:rsidRPr="0072569E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–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297,0</w:t>
      </w:r>
      <w:r w:rsidRPr="00C72DF6">
        <w:rPr>
          <w:rStyle w:val="1"/>
          <w:sz w:val="26"/>
          <w:szCs w:val="26"/>
          <w:lang w:val="hy-AM"/>
        </w:rPr>
        <w:t xml:space="preserve">  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0804C0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Լենուղի-</w:t>
      </w:r>
      <w:r w:rsidRPr="004266FF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224,4</w:t>
      </w:r>
      <w:r w:rsidRPr="00C72DF6">
        <w:rPr>
          <w:rStyle w:val="1"/>
          <w:sz w:val="26"/>
          <w:szCs w:val="26"/>
          <w:lang w:val="hy-AM"/>
        </w:rPr>
        <w:t xml:space="preserve">  </w:t>
      </w:r>
      <w:r w:rsidRPr="005344F7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</w:t>
      </w:r>
      <w:r>
        <w:rPr>
          <w:rStyle w:val="1"/>
          <w:sz w:val="26"/>
          <w:szCs w:val="26"/>
          <w:lang w:val="hy-AM"/>
        </w:rPr>
        <w:t>,</w:t>
      </w:r>
      <w:r w:rsidRPr="0021017C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>Լուկաշին-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586,0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 xml:space="preserve">հազար դրամ, </w:t>
      </w:r>
      <w:r w:rsidRPr="0021017C">
        <w:rPr>
          <w:rStyle w:val="1"/>
          <w:sz w:val="26"/>
          <w:szCs w:val="26"/>
          <w:lang w:val="hy-AM"/>
        </w:rPr>
        <w:t>Հացիկ-</w:t>
      </w:r>
      <w:r w:rsidRPr="0072569E">
        <w:rPr>
          <w:rStyle w:val="1"/>
          <w:sz w:val="26"/>
          <w:szCs w:val="26"/>
          <w:lang w:val="hy-AM"/>
        </w:rPr>
        <w:t>581,8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0665EB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Մայիսյան-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265,0</w:t>
      </w:r>
      <w:r w:rsidRPr="0021017C">
        <w:rPr>
          <w:rStyle w:val="1"/>
          <w:sz w:val="26"/>
          <w:szCs w:val="26"/>
          <w:lang w:val="hy-AM"/>
        </w:rPr>
        <w:t xml:space="preserve"> դրամ,</w:t>
      </w:r>
      <w:r w:rsidRPr="000665EB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Մյասնիկյան-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1272,0</w:t>
      </w:r>
      <w:r w:rsidRPr="00421EFF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դրամ,</w:t>
      </w:r>
      <w:r w:rsidRPr="005344F7">
        <w:rPr>
          <w:rStyle w:val="1"/>
          <w:sz w:val="26"/>
          <w:szCs w:val="26"/>
          <w:lang w:val="hy-AM"/>
        </w:rPr>
        <w:t xml:space="preserve">  </w:t>
      </w:r>
      <w:r w:rsidRPr="0021017C">
        <w:rPr>
          <w:rStyle w:val="1"/>
          <w:sz w:val="26"/>
          <w:szCs w:val="26"/>
          <w:lang w:val="hy-AM"/>
        </w:rPr>
        <w:t>Նորավան</w:t>
      </w:r>
      <w:r w:rsidRPr="000665EB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–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Pr="00D22E59">
        <w:rPr>
          <w:rStyle w:val="1"/>
          <w:sz w:val="26"/>
          <w:szCs w:val="26"/>
          <w:lang w:val="hy-AM"/>
        </w:rPr>
        <w:t>123,0</w:t>
      </w:r>
      <w:r w:rsidRPr="000665EB">
        <w:rPr>
          <w:rStyle w:val="1"/>
          <w:sz w:val="26"/>
          <w:szCs w:val="26"/>
          <w:lang w:val="hy-AM"/>
        </w:rPr>
        <w:t xml:space="preserve"> հազար դրամ ,</w:t>
      </w:r>
      <w:r w:rsidRPr="005344F7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>Սարդարապատ-</w:t>
      </w:r>
      <w:r w:rsidRPr="00C24EFA">
        <w:rPr>
          <w:rStyle w:val="1"/>
          <w:sz w:val="26"/>
          <w:szCs w:val="26"/>
          <w:lang w:val="hy-AM"/>
        </w:rPr>
        <w:t xml:space="preserve"> </w:t>
      </w:r>
      <w:r w:rsidR="00D22E59" w:rsidRPr="00D22E59">
        <w:rPr>
          <w:rStyle w:val="1"/>
          <w:sz w:val="26"/>
          <w:szCs w:val="26"/>
          <w:lang w:val="hy-AM"/>
        </w:rPr>
        <w:t>1977,7</w:t>
      </w:r>
      <w:r w:rsidRPr="000804C0">
        <w:rPr>
          <w:rStyle w:val="1"/>
          <w:sz w:val="26"/>
          <w:szCs w:val="26"/>
          <w:lang w:val="hy-AM"/>
        </w:rPr>
        <w:t xml:space="preserve"> հազար դրամ</w:t>
      </w:r>
      <w:r w:rsidRPr="000665EB">
        <w:rPr>
          <w:rStyle w:val="1"/>
          <w:sz w:val="26"/>
          <w:szCs w:val="26"/>
          <w:lang w:val="hy-AM"/>
        </w:rPr>
        <w:t>:</w:t>
      </w:r>
      <w:r w:rsidRPr="0021017C">
        <w:rPr>
          <w:rStyle w:val="1"/>
          <w:sz w:val="26"/>
          <w:szCs w:val="26"/>
          <w:lang w:val="hy-AM"/>
        </w:rPr>
        <w:t xml:space="preserve">   </w:t>
      </w:r>
      <w:r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Pr="00847E6C">
        <w:rPr>
          <w:rStyle w:val="6"/>
          <w:sz w:val="26"/>
          <w:szCs w:val="26"/>
          <w:lang w:val="hy-AM"/>
        </w:rPr>
        <w:t xml:space="preserve"> </w:t>
      </w:r>
      <w:r w:rsidRPr="008D1F6B">
        <w:rPr>
          <w:rStyle w:val="7"/>
          <w:sz w:val="26"/>
          <w:szCs w:val="26"/>
          <w:lang w:val="hy-AM"/>
        </w:rPr>
        <w:t xml:space="preserve"> </w:t>
      </w:r>
    </w:p>
    <w:p w:rsidR="000804C0" w:rsidRPr="00B83A35" w:rsidRDefault="000804C0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B34647" w:rsidRPr="008D1F6B" w:rsidRDefault="00786300" w:rsidP="00B34647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72569E" w:rsidRPr="0072569E">
        <w:rPr>
          <w:rStyle w:val="4"/>
          <w:sz w:val="26"/>
          <w:szCs w:val="26"/>
          <w:lang w:val="hy-AM"/>
        </w:rPr>
        <w:t>2863,0</w:t>
      </w:r>
      <w:r w:rsidR="00B34647"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="00B34647" w:rsidRPr="008D1F6B">
        <w:rPr>
          <w:rStyle w:val="4"/>
          <w:sz w:val="26"/>
          <w:szCs w:val="26"/>
          <w:lang w:val="hy-AM"/>
        </w:rPr>
        <w:t xml:space="preserve"> դրամի դիմաց փաստացի մուտքերը</w:t>
      </w:r>
      <w:r w:rsidR="00B34647" w:rsidRPr="008D1F6B">
        <w:rPr>
          <w:rStyle w:val="5"/>
          <w:sz w:val="26"/>
          <w:szCs w:val="26"/>
          <w:lang w:val="hy-AM"/>
        </w:rPr>
        <w:t xml:space="preserve"> </w:t>
      </w:r>
      <w:r w:rsidR="00B34647" w:rsidRPr="008D1F6B">
        <w:rPr>
          <w:rStyle w:val="4"/>
          <w:sz w:val="26"/>
          <w:szCs w:val="26"/>
          <w:lang w:val="hy-AM"/>
        </w:rPr>
        <w:t xml:space="preserve">կազմել են </w:t>
      </w:r>
      <w:r w:rsidR="0072569E" w:rsidRPr="0072569E">
        <w:rPr>
          <w:rStyle w:val="4"/>
          <w:sz w:val="26"/>
          <w:szCs w:val="26"/>
          <w:lang w:val="hy-AM"/>
        </w:rPr>
        <w:t>3009,0</w:t>
      </w:r>
      <w:r w:rsidR="00B34647"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="00B34647" w:rsidRPr="008D1F6B">
        <w:rPr>
          <w:rStyle w:val="4"/>
          <w:sz w:val="26"/>
          <w:szCs w:val="26"/>
          <w:lang w:val="hy-AM"/>
        </w:rPr>
        <w:t xml:space="preserve"> դրամ կամ կատարվել է</w:t>
      </w:r>
      <w:r w:rsidR="00B34647" w:rsidRPr="00AD077B">
        <w:rPr>
          <w:rStyle w:val="4"/>
          <w:sz w:val="26"/>
          <w:szCs w:val="26"/>
          <w:lang w:val="hy-AM"/>
        </w:rPr>
        <w:t xml:space="preserve"> 1</w:t>
      </w:r>
      <w:r w:rsidR="0072569E" w:rsidRPr="0072569E">
        <w:rPr>
          <w:rStyle w:val="4"/>
          <w:sz w:val="26"/>
          <w:szCs w:val="26"/>
          <w:lang w:val="hy-AM"/>
        </w:rPr>
        <w:t>05</w:t>
      </w:r>
      <w:r w:rsidR="00B34647" w:rsidRPr="00B34647">
        <w:rPr>
          <w:rStyle w:val="4"/>
          <w:sz w:val="26"/>
          <w:szCs w:val="26"/>
          <w:lang w:val="hy-AM"/>
        </w:rPr>
        <w:t>,</w:t>
      </w:r>
      <w:r w:rsidR="0072569E" w:rsidRPr="0072569E">
        <w:rPr>
          <w:rStyle w:val="4"/>
          <w:sz w:val="26"/>
          <w:szCs w:val="26"/>
          <w:lang w:val="hy-AM"/>
        </w:rPr>
        <w:t>1</w:t>
      </w:r>
      <w:r w:rsidR="00B34647"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72569E" w:rsidRPr="0072569E">
        <w:rPr>
          <w:rStyle w:val="4"/>
          <w:sz w:val="26"/>
          <w:szCs w:val="26"/>
          <w:lang w:val="hy-AM"/>
        </w:rPr>
        <w:t>1365,0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72569E" w:rsidRPr="0072569E">
        <w:rPr>
          <w:rStyle w:val="4"/>
          <w:sz w:val="26"/>
          <w:szCs w:val="26"/>
          <w:lang w:val="hy-AM"/>
        </w:rPr>
        <w:t>645,0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</w:t>
      </w:r>
      <w:r w:rsidR="00AD077B" w:rsidRPr="00AD077B">
        <w:rPr>
          <w:rStyle w:val="4"/>
          <w:sz w:val="26"/>
          <w:szCs w:val="26"/>
          <w:lang w:val="hy-AM"/>
        </w:rPr>
        <w:t xml:space="preserve"> </w:t>
      </w:r>
      <w:r w:rsidR="0072569E" w:rsidRPr="0072569E">
        <w:rPr>
          <w:rStyle w:val="4"/>
          <w:sz w:val="26"/>
          <w:szCs w:val="26"/>
          <w:lang w:val="hy-AM"/>
        </w:rPr>
        <w:t>47,3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72569E" w:rsidRPr="0072569E">
        <w:rPr>
          <w:rStyle w:val="4"/>
          <w:color w:val="auto"/>
          <w:sz w:val="26"/>
          <w:szCs w:val="26"/>
          <w:lang w:val="hy-AM"/>
        </w:rPr>
        <w:t>84</w:t>
      </w:r>
      <w:r w:rsidR="00C72DF6" w:rsidRPr="00C72DF6">
        <w:rPr>
          <w:rStyle w:val="4"/>
          <w:color w:val="auto"/>
          <w:sz w:val="26"/>
          <w:szCs w:val="26"/>
          <w:lang w:val="hy-AM"/>
        </w:rPr>
        <w:t>.0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color w:val="auto"/>
          <w:sz w:val="26"/>
          <w:szCs w:val="26"/>
          <w:lang w:val="hy-AM"/>
        </w:rPr>
        <w:t>ար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72569E" w:rsidRPr="0072569E">
        <w:rPr>
          <w:rStyle w:val="4"/>
          <w:color w:val="auto"/>
          <w:sz w:val="26"/>
          <w:szCs w:val="26"/>
          <w:lang w:val="hy-AM"/>
        </w:rPr>
        <w:t>10</w:t>
      </w:r>
      <w:r w:rsidR="00C72DF6" w:rsidRPr="00C72DF6">
        <w:rPr>
          <w:rStyle w:val="4"/>
          <w:color w:val="auto"/>
          <w:sz w:val="26"/>
          <w:szCs w:val="26"/>
          <w:lang w:val="hy-AM"/>
        </w:rPr>
        <w:t>0</w:t>
      </w:r>
      <w:r w:rsidRPr="008D1F6B">
        <w:rPr>
          <w:rStyle w:val="4"/>
          <w:color w:val="auto"/>
          <w:sz w:val="26"/>
          <w:szCs w:val="26"/>
          <w:lang w:val="hy-AM"/>
        </w:rPr>
        <w:t>.0 հազ</w:t>
      </w:r>
      <w:r w:rsidR="00DD7021" w:rsidRPr="00DD7021">
        <w:rPr>
          <w:rStyle w:val="4"/>
          <w:color w:val="auto"/>
          <w:sz w:val="26"/>
          <w:szCs w:val="26"/>
          <w:lang w:val="hy-AM"/>
        </w:rPr>
        <w:t xml:space="preserve">ար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դրամ կամ կատարվել է </w:t>
      </w:r>
      <w:r w:rsidR="00B34647" w:rsidRPr="00B34647">
        <w:rPr>
          <w:rStyle w:val="4"/>
          <w:color w:val="auto"/>
          <w:sz w:val="26"/>
          <w:szCs w:val="26"/>
          <w:lang w:val="hy-AM"/>
        </w:rPr>
        <w:t>1</w:t>
      </w:r>
      <w:r w:rsidR="0072569E" w:rsidRPr="0072569E">
        <w:rPr>
          <w:rStyle w:val="4"/>
          <w:color w:val="auto"/>
          <w:sz w:val="26"/>
          <w:szCs w:val="26"/>
          <w:lang w:val="hy-AM"/>
        </w:rPr>
        <w:t>19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72569E" w:rsidRPr="0072569E">
        <w:rPr>
          <w:rStyle w:val="4"/>
          <w:sz w:val="26"/>
          <w:szCs w:val="26"/>
          <w:lang w:val="hy-AM"/>
        </w:rPr>
        <w:t>14245,0</w:t>
      </w:r>
      <w:r w:rsidR="00786300"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փաստացի մուտքեր</w:t>
      </w:r>
      <w:r w:rsidR="00D21782" w:rsidRPr="00D21782">
        <w:rPr>
          <w:rStyle w:val="4"/>
          <w:sz w:val="26"/>
          <w:szCs w:val="26"/>
          <w:lang w:val="hy-AM"/>
        </w:rPr>
        <w:t>ը</w:t>
      </w:r>
      <w:r w:rsidR="00786300" w:rsidRPr="008D1F6B">
        <w:rPr>
          <w:rStyle w:val="4"/>
          <w:sz w:val="26"/>
          <w:szCs w:val="26"/>
          <w:lang w:val="hy-AM"/>
        </w:rPr>
        <w:t xml:space="preserve"> կազմել են </w:t>
      </w:r>
      <w:r w:rsidR="0072569E" w:rsidRPr="0072569E">
        <w:rPr>
          <w:rStyle w:val="4"/>
          <w:sz w:val="26"/>
          <w:szCs w:val="26"/>
          <w:lang w:val="hy-AM"/>
        </w:rPr>
        <w:t>16120,9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11D50">
        <w:rPr>
          <w:rStyle w:val="4"/>
          <w:sz w:val="26"/>
          <w:szCs w:val="26"/>
          <w:lang w:val="hy-AM"/>
        </w:rPr>
        <w:t xml:space="preserve">  </w:t>
      </w:r>
      <w:r w:rsidR="0072569E" w:rsidRPr="0072569E">
        <w:rPr>
          <w:rStyle w:val="4"/>
          <w:sz w:val="26"/>
          <w:szCs w:val="26"/>
          <w:lang w:val="hy-AM"/>
        </w:rPr>
        <w:t xml:space="preserve">    </w:t>
      </w:r>
      <w:r w:rsidR="00FE0304" w:rsidRPr="00FE0304">
        <w:rPr>
          <w:rStyle w:val="6"/>
          <w:sz w:val="26"/>
          <w:szCs w:val="26"/>
          <w:lang w:val="hy-AM"/>
        </w:rPr>
        <w:t>1</w:t>
      </w:r>
      <w:r w:rsidR="0072569E" w:rsidRPr="0072569E">
        <w:rPr>
          <w:rStyle w:val="6"/>
          <w:sz w:val="26"/>
          <w:szCs w:val="26"/>
          <w:lang w:val="hy-AM"/>
        </w:rPr>
        <w:t>1</w:t>
      </w:r>
      <w:r w:rsidR="00FE0304" w:rsidRPr="00FE0304">
        <w:rPr>
          <w:rStyle w:val="6"/>
          <w:sz w:val="26"/>
          <w:szCs w:val="26"/>
          <w:lang w:val="hy-AM"/>
        </w:rPr>
        <w:t>3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D22E59" w:rsidRPr="00D22E59">
        <w:rPr>
          <w:rStyle w:val="4"/>
          <w:sz w:val="26"/>
          <w:szCs w:val="26"/>
          <w:lang w:val="hy-AM"/>
        </w:rPr>
        <w:t>2240,0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511D50" w:rsidRPr="00511D5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D22E59" w:rsidRPr="00D22E59">
        <w:rPr>
          <w:rStyle w:val="4"/>
          <w:sz w:val="26"/>
          <w:szCs w:val="26"/>
          <w:lang w:val="hy-AM"/>
        </w:rPr>
        <w:t>4041,1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D22E59" w:rsidRPr="00D22E59">
        <w:rPr>
          <w:rStyle w:val="4"/>
          <w:sz w:val="26"/>
          <w:szCs w:val="26"/>
          <w:lang w:val="hy-AM"/>
        </w:rPr>
        <w:t>126,3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3044C6" w:rsidRPr="003044C6">
        <w:rPr>
          <w:rStyle w:val="4"/>
          <w:sz w:val="26"/>
          <w:szCs w:val="26"/>
          <w:lang w:val="hy-AM"/>
        </w:rPr>
        <w:t>4354,0</w:t>
      </w:r>
      <w:r w:rsidR="00175A8A" w:rsidRPr="00175A8A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դրամի դիմաց փաստացի մուտքագրվել է </w:t>
      </w:r>
      <w:r w:rsidR="003044C6" w:rsidRPr="003044C6">
        <w:rPr>
          <w:rStyle w:val="4"/>
          <w:sz w:val="26"/>
          <w:szCs w:val="26"/>
          <w:lang w:val="hy-AM"/>
        </w:rPr>
        <w:t>4922,5</w:t>
      </w:r>
      <w:r w:rsidR="00F132B4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175A8A" w:rsidRPr="00FB3343">
        <w:rPr>
          <w:rStyle w:val="4"/>
          <w:sz w:val="26"/>
          <w:szCs w:val="26"/>
          <w:lang w:val="hy-AM"/>
        </w:rPr>
        <w:t>1</w:t>
      </w:r>
      <w:r w:rsidR="003044C6" w:rsidRPr="003044C6">
        <w:rPr>
          <w:rStyle w:val="4"/>
          <w:sz w:val="26"/>
          <w:szCs w:val="26"/>
          <w:lang w:val="hy-AM"/>
        </w:rPr>
        <w:t>13</w:t>
      </w:r>
      <w:r w:rsidR="00175A8A" w:rsidRPr="00FB3343">
        <w:rPr>
          <w:rStyle w:val="4"/>
          <w:sz w:val="26"/>
          <w:szCs w:val="26"/>
          <w:lang w:val="hy-AM"/>
        </w:rPr>
        <w:t>,1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3044C6" w:rsidRPr="003044C6">
        <w:rPr>
          <w:rStyle w:val="4"/>
          <w:sz w:val="26"/>
          <w:szCs w:val="26"/>
          <w:lang w:val="hy-AM"/>
        </w:rPr>
        <w:t>1151,5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3044C6" w:rsidRPr="003044C6">
        <w:rPr>
          <w:rStyle w:val="4"/>
          <w:sz w:val="26"/>
          <w:szCs w:val="26"/>
          <w:lang w:val="hy-AM"/>
        </w:rPr>
        <w:t>1554,2</w:t>
      </w:r>
      <w:r w:rsidR="00527E9C" w:rsidRPr="00527E9C">
        <w:rPr>
          <w:rStyle w:val="4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3044C6" w:rsidRPr="003044C6">
        <w:rPr>
          <w:rStyle w:val="4"/>
          <w:sz w:val="26"/>
          <w:szCs w:val="26"/>
          <w:lang w:val="hy-AM"/>
        </w:rPr>
        <w:t>135,0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3044C6" w:rsidRPr="003044C6">
        <w:rPr>
          <w:rStyle w:val="4"/>
          <w:sz w:val="26"/>
          <w:szCs w:val="26"/>
          <w:lang w:val="hy-AM"/>
        </w:rPr>
        <w:t>10483,6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3044C6" w:rsidRPr="003044C6">
        <w:rPr>
          <w:rStyle w:val="4"/>
          <w:sz w:val="26"/>
          <w:szCs w:val="26"/>
          <w:lang w:val="hy-AM"/>
        </w:rPr>
        <w:t>11014,2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 xml:space="preserve">ար </w:t>
      </w:r>
      <w:r w:rsidRPr="008D1F6B">
        <w:rPr>
          <w:rStyle w:val="4"/>
          <w:sz w:val="26"/>
          <w:szCs w:val="26"/>
          <w:lang w:val="hy-AM"/>
        </w:rPr>
        <w:t xml:space="preserve">դրամ կամ կատարվել է </w:t>
      </w:r>
      <w:r w:rsidR="003044C6" w:rsidRPr="003044C6">
        <w:rPr>
          <w:rStyle w:val="4"/>
          <w:sz w:val="26"/>
          <w:szCs w:val="26"/>
          <w:lang w:val="hy-AM"/>
        </w:rPr>
        <w:t>105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D21782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</w:t>
      </w:r>
      <w:r w:rsidR="00421EFF" w:rsidRPr="00421EFF">
        <w:rPr>
          <w:rStyle w:val="4"/>
          <w:sz w:val="26"/>
          <w:szCs w:val="26"/>
          <w:lang w:val="hy-AM"/>
        </w:rPr>
        <w:t xml:space="preserve"> </w:t>
      </w:r>
      <w:r w:rsidR="00421EFF" w:rsidRPr="008D1F6B">
        <w:rPr>
          <w:rStyle w:val="4"/>
          <w:sz w:val="26"/>
          <w:szCs w:val="26"/>
          <w:lang w:val="hy-AM"/>
        </w:rPr>
        <w:t>ընթացիկ տարում</w:t>
      </w:r>
      <w:r w:rsidRPr="008D1F6B">
        <w:rPr>
          <w:rStyle w:val="4"/>
          <w:sz w:val="26"/>
          <w:szCs w:val="26"/>
          <w:lang w:val="hy-AM"/>
        </w:rPr>
        <w:t xml:space="preserve"> մարդատար տաքսի ծառայություն իրականացնելու թույտվության  </w:t>
      </w:r>
      <w:r w:rsidR="001204B6" w:rsidRPr="001204B6">
        <w:rPr>
          <w:rStyle w:val="4"/>
          <w:sz w:val="26"/>
          <w:szCs w:val="26"/>
          <w:lang w:val="hy-AM"/>
        </w:rPr>
        <w:t xml:space="preserve">համար մուտք չի </w:t>
      </w:r>
      <w:r w:rsidRPr="008D1F6B">
        <w:rPr>
          <w:rStyle w:val="4"/>
          <w:sz w:val="26"/>
          <w:szCs w:val="26"/>
          <w:lang w:val="hy-AM"/>
        </w:rPr>
        <w:t>նախատեսվ</w:t>
      </w:r>
      <w:r w:rsidR="001204B6" w:rsidRPr="001204B6">
        <w:rPr>
          <w:rStyle w:val="4"/>
          <w:sz w:val="26"/>
          <w:szCs w:val="26"/>
          <w:lang w:val="hy-AM"/>
        </w:rPr>
        <w:t xml:space="preserve">ել, փաստացի մուտքագրվել է </w:t>
      </w:r>
      <w:r w:rsidRPr="008D1F6B">
        <w:rPr>
          <w:rStyle w:val="4"/>
          <w:sz w:val="26"/>
          <w:szCs w:val="26"/>
          <w:lang w:val="hy-AM"/>
        </w:rPr>
        <w:t xml:space="preserve"> </w:t>
      </w:r>
      <w:r w:rsidR="001204B6" w:rsidRPr="001204B6">
        <w:rPr>
          <w:rStyle w:val="4"/>
          <w:sz w:val="26"/>
          <w:szCs w:val="26"/>
          <w:lang w:val="hy-AM"/>
        </w:rPr>
        <w:t>5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</w:t>
      </w:r>
      <w:r w:rsidR="00D21782" w:rsidRPr="00D21782">
        <w:rPr>
          <w:rStyle w:val="4"/>
          <w:sz w:val="26"/>
          <w:szCs w:val="26"/>
          <w:lang w:val="hy-AM"/>
        </w:rPr>
        <w:t>:</w:t>
      </w:r>
    </w:p>
    <w:p w:rsidR="00EC32FE" w:rsidRPr="003044C6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3044C6" w:rsidSect="00D21782">
          <w:type w:val="continuous"/>
          <w:pgSz w:w="12240" w:h="15840"/>
          <w:pgMar w:top="907" w:right="624" w:bottom="964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</w:t>
      </w:r>
      <w:r w:rsidR="00527E9C" w:rsidRPr="00527E9C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DD7021" w:rsidRPr="00DD7021">
        <w:rPr>
          <w:rStyle w:val="4"/>
          <w:sz w:val="26"/>
          <w:szCs w:val="26"/>
          <w:lang w:val="hy-AM"/>
        </w:rPr>
        <w:t xml:space="preserve">ինն ամսում </w:t>
      </w:r>
      <w:r w:rsidR="00527E9C" w:rsidRPr="00527E9C">
        <w:rPr>
          <w:rStyle w:val="4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527E9C" w:rsidRPr="00527E9C">
        <w:rPr>
          <w:rStyle w:val="4"/>
          <w:sz w:val="26"/>
          <w:szCs w:val="26"/>
          <w:lang w:val="hy-AM"/>
        </w:rPr>
        <w:t>12</w:t>
      </w:r>
      <w:r w:rsidR="004C5D64" w:rsidRPr="004C5D64">
        <w:rPr>
          <w:rStyle w:val="4"/>
          <w:sz w:val="26"/>
          <w:szCs w:val="26"/>
          <w:lang w:val="hy-AM"/>
        </w:rPr>
        <w:t>20</w:t>
      </w:r>
      <w:r w:rsidR="00527E9C" w:rsidRPr="00527E9C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10</w:t>
      </w:r>
      <w:r w:rsidR="004C5D64" w:rsidRPr="00BC74B0">
        <w:rPr>
          <w:rStyle w:val="4"/>
          <w:sz w:val="26"/>
          <w:szCs w:val="26"/>
          <w:lang w:val="hy-AM"/>
        </w:rPr>
        <w:t>6</w:t>
      </w:r>
      <w:r w:rsidR="004C5D64">
        <w:rPr>
          <w:rStyle w:val="4"/>
          <w:sz w:val="26"/>
          <w:szCs w:val="26"/>
          <w:lang w:val="hy-AM"/>
        </w:rPr>
        <w:t>,</w:t>
      </w:r>
      <w:r w:rsidR="004C5D64" w:rsidRPr="00BC74B0">
        <w:rPr>
          <w:rStyle w:val="4"/>
          <w:sz w:val="26"/>
          <w:szCs w:val="26"/>
          <w:lang w:val="hy-AM"/>
        </w:rPr>
        <w:t>1</w:t>
      </w:r>
      <w:r w:rsidRPr="008D1F6B">
        <w:rPr>
          <w:rStyle w:val="4"/>
          <w:sz w:val="26"/>
          <w:szCs w:val="26"/>
          <w:lang w:val="hy-AM"/>
        </w:rPr>
        <w:t xml:space="preserve"> %-ով</w:t>
      </w:r>
      <w:r w:rsidR="003044C6" w:rsidRPr="003044C6">
        <w:rPr>
          <w:rStyle w:val="4"/>
          <w:sz w:val="26"/>
          <w:szCs w:val="26"/>
          <w:lang w:val="hy-AM"/>
        </w:rPr>
        <w:t>,</w:t>
      </w:r>
    </w:p>
    <w:p w:rsidR="00EC32FE" w:rsidRPr="008D1F6B" w:rsidRDefault="00786300" w:rsidP="00D21782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վսւճաոքի</w:t>
      </w:r>
      <w:r w:rsidR="00D66A19" w:rsidRPr="00D66A19">
        <w:rPr>
          <w:rStyle w:val="4"/>
          <w:sz w:val="26"/>
          <w:szCs w:val="26"/>
          <w:lang w:val="hy-AM"/>
        </w:rPr>
        <w:t xml:space="preserve"> </w:t>
      </w:r>
      <w:r w:rsidR="00D66A19" w:rsidRPr="00527E9C">
        <w:rPr>
          <w:rStyle w:val="4"/>
          <w:sz w:val="26"/>
          <w:szCs w:val="26"/>
          <w:lang w:val="hy-AM"/>
        </w:rPr>
        <w:t>տարեկան</w:t>
      </w:r>
      <w:r w:rsidRPr="008D1F6B">
        <w:rPr>
          <w:rStyle w:val="8"/>
          <w:sz w:val="26"/>
          <w:szCs w:val="26"/>
          <w:lang w:val="hy-AM"/>
        </w:rPr>
        <w:t xml:space="preserve"> թույլտվության համար մուտքերի գծով նախատեսված </w:t>
      </w:r>
      <w:r w:rsidR="00D66A19" w:rsidRPr="00D66A19">
        <w:rPr>
          <w:rStyle w:val="8"/>
          <w:sz w:val="26"/>
          <w:szCs w:val="26"/>
          <w:lang w:val="hy-AM"/>
        </w:rPr>
        <w:t>9</w:t>
      </w:r>
      <w:r w:rsidR="00A46C0A" w:rsidRPr="00A46C0A">
        <w:rPr>
          <w:rStyle w:val="8"/>
          <w:sz w:val="26"/>
          <w:szCs w:val="26"/>
          <w:lang w:val="hy-AM"/>
        </w:rPr>
        <w:t>00,0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3044C6" w:rsidRPr="003044C6">
        <w:rPr>
          <w:rStyle w:val="8"/>
          <w:sz w:val="26"/>
          <w:szCs w:val="26"/>
          <w:lang w:val="hy-AM"/>
        </w:rPr>
        <w:t>800,0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A46C0A" w:rsidRPr="00A46C0A">
        <w:rPr>
          <w:rStyle w:val="8"/>
          <w:sz w:val="26"/>
          <w:szCs w:val="26"/>
          <w:lang w:val="hy-AM"/>
        </w:rPr>
        <w:t>8</w:t>
      </w:r>
      <w:r w:rsidR="003044C6" w:rsidRPr="003044C6">
        <w:rPr>
          <w:rStyle w:val="8"/>
          <w:sz w:val="26"/>
          <w:szCs w:val="26"/>
          <w:lang w:val="hy-AM"/>
        </w:rPr>
        <w:t>8</w:t>
      </w:r>
      <w:r w:rsidR="00A46C0A" w:rsidRPr="00A46C0A">
        <w:rPr>
          <w:rStyle w:val="8"/>
          <w:sz w:val="26"/>
          <w:szCs w:val="26"/>
          <w:lang w:val="hy-AM"/>
        </w:rPr>
        <w:t>,</w:t>
      </w:r>
      <w:r w:rsidR="003044C6" w:rsidRPr="003044C6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3044C6" w:rsidRPr="003044C6">
        <w:rPr>
          <w:rStyle w:val="8"/>
          <w:sz w:val="26"/>
          <w:szCs w:val="26"/>
          <w:lang w:val="hy-AM"/>
        </w:rPr>
        <w:t>2095,1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3044C6" w:rsidRPr="003044C6">
        <w:rPr>
          <w:rStyle w:val="8"/>
          <w:sz w:val="26"/>
          <w:szCs w:val="26"/>
          <w:lang w:val="hy-AM"/>
        </w:rPr>
        <w:t>2177,1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3044C6" w:rsidRPr="003044C6">
        <w:rPr>
          <w:rStyle w:val="8"/>
          <w:sz w:val="26"/>
          <w:szCs w:val="26"/>
          <w:lang w:val="hy-AM"/>
        </w:rPr>
        <w:t>103,9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0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0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6D7175" w:rsidRPr="006D7175">
        <w:rPr>
          <w:rStyle w:val="8"/>
          <w:sz w:val="26"/>
          <w:szCs w:val="26"/>
          <w:lang w:val="hy-AM"/>
        </w:rPr>
        <w:t>923073,7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6D7175" w:rsidRPr="006D7175">
        <w:rPr>
          <w:rStyle w:val="8"/>
          <w:sz w:val="26"/>
          <w:szCs w:val="26"/>
          <w:lang w:val="hy-AM"/>
        </w:rPr>
        <w:t>922912,4</w:t>
      </w:r>
      <w:r w:rsidR="00C13DBE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C13DBE" w:rsidRPr="00C13DBE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6D7175" w:rsidRPr="006D7175">
        <w:rPr>
          <w:rStyle w:val="8"/>
          <w:sz w:val="26"/>
          <w:szCs w:val="26"/>
          <w:lang w:val="hy-AM"/>
        </w:rPr>
        <w:t xml:space="preserve">920916.5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6D7175" w:rsidRPr="006D7175">
        <w:rPr>
          <w:rStyle w:val="8"/>
          <w:sz w:val="26"/>
          <w:szCs w:val="26"/>
          <w:lang w:val="hy-AM"/>
        </w:rPr>
        <w:t xml:space="preserve">920916.5 </w:t>
      </w:r>
      <w:r w:rsidRPr="008D1F6B">
        <w:rPr>
          <w:rStyle w:val="8"/>
          <w:sz w:val="26"/>
          <w:szCs w:val="26"/>
          <w:lang w:val="hy-AM"/>
        </w:rPr>
        <w:t>հազ. դրամ կամ կատարվել է</w:t>
      </w:r>
      <w:r w:rsidR="00C13DBE">
        <w:rPr>
          <w:rStyle w:val="8"/>
          <w:sz w:val="26"/>
          <w:szCs w:val="26"/>
          <w:lang w:val="hy-AM"/>
        </w:rPr>
        <w:t xml:space="preserve"> 100</w:t>
      </w:r>
      <w:r w:rsidR="00C13DBE" w:rsidRPr="00C13DBE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%-ով:</w:t>
      </w:r>
    </w:p>
    <w:p w:rsidR="00B83A35" w:rsidRPr="00224EDB" w:rsidRDefault="00786300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6D7175" w:rsidRPr="006D7175">
        <w:rPr>
          <w:rStyle w:val="8"/>
          <w:sz w:val="26"/>
          <w:szCs w:val="26"/>
          <w:lang w:val="hy-AM"/>
        </w:rPr>
        <w:t xml:space="preserve">2157.2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</w:t>
      </w:r>
      <w:r w:rsidR="00B432A0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B432A0" w:rsidRPr="008D1F6B">
        <w:rPr>
          <w:rStyle w:val="10"/>
          <w:sz w:val="26"/>
          <w:szCs w:val="26"/>
          <w:lang w:val="hy-AM"/>
        </w:rPr>
        <w:t>է</w:t>
      </w:r>
      <w:r w:rsidR="00B432A0" w:rsidRPr="008D1F6B">
        <w:rPr>
          <w:rStyle w:val="13"/>
          <w:sz w:val="26"/>
          <w:szCs w:val="26"/>
          <w:lang w:val="hy-AM"/>
        </w:rPr>
        <w:t xml:space="preserve"> </w:t>
      </w:r>
      <w:r w:rsidR="006D7175" w:rsidRPr="006D7175">
        <w:rPr>
          <w:rStyle w:val="8"/>
          <w:sz w:val="26"/>
          <w:szCs w:val="26"/>
          <w:lang w:val="hy-AM"/>
        </w:rPr>
        <w:t xml:space="preserve">1995.9 </w:t>
      </w:r>
      <w:r w:rsidR="00B432A0"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6D7175" w:rsidRPr="006D7175">
        <w:rPr>
          <w:rStyle w:val="8"/>
          <w:sz w:val="26"/>
          <w:szCs w:val="26"/>
          <w:lang w:val="hy-AM"/>
        </w:rPr>
        <w:t>92,5</w:t>
      </w:r>
      <w:r w:rsidR="00B432A0" w:rsidRPr="008D1F6B">
        <w:rPr>
          <w:rStyle w:val="8"/>
          <w:sz w:val="26"/>
          <w:szCs w:val="26"/>
          <w:lang w:val="hy-AM"/>
        </w:rPr>
        <w:t xml:space="preserve"> %-ով</w:t>
      </w:r>
      <w:r w:rsidR="00B83A35" w:rsidRPr="00B83A35">
        <w:rPr>
          <w:rStyle w:val="Bodytext34"/>
          <w:u w:val="none"/>
          <w:lang w:val="hy-AM"/>
        </w:rPr>
        <w:t>:</w:t>
      </w:r>
      <w:r w:rsidR="00B83A35" w:rsidRPr="00B83A35">
        <w:rPr>
          <w:rStyle w:val="Bodytext20"/>
          <w:sz w:val="26"/>
          <w:szCs w:val="26"/>
          <w:lang w:val="hy-AM"/>
        </w:rPr>
        <w:t xml:space="preserve"> </w:t>
      </w:r>
    </w:p>
    <w:p w:rsidR="00B83A35" w:rsidRDefault="00B83A35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գ) Պետական բյուջեից տրամադրվող կապիտալ պաշտոնական դրամաշնորհների գծով </w:t>
      </w:r>
      <w:r w:rsidR="00C13DBE" w:rsidRPr="008D1F6B">
        <w:rPr>
          <w:rStyle w:val="8"/>
          <w:sz w:val="26"/>
          <w:szCs w:val="26"/>
          <w:lang w:val="hy-AM"/>
        </w:rPr>
        <w:t>նախատեսված</w:t>
      </w:r>
      <w:r w:rsidR="00C13DBE">
        <w:rPr>
          <w:rStyle w:val="8"/>
          <w:sz w:val="26"/>
          <w:szCs w:val="26"/>
          <w:lang w:val="hy-AM"/>
        </w:rPr>
        <w:t xml:space="preserve"> </w:t>
      </w:r>
      <w:r w:rsidR="006D7175" w:rsidRPr="006D7175">
        <w:rPr>
          <w:rStyle w:val="8"/>
          <w:sz w:val="26"/>
          <w:szCs w:val="26"/>
          <w:lang w:val="hy-AM"/>
        </w:rPr>
        <w:t>284018,5</w:t>
      </w:r>
      <w:r>
        <w:rPr>
          <w:rStyle w:val="8"/>
          <w:sz w:val="26"/>
          <w:szCs w:val="26"/>
          <w:lang w:val="hy-AM"/>
        </w:rPr>
        <w:t>հազար դրամ</w:t>
      </w:r>
      <w:r w:rsidR="00C13DBE" w:rsidRPr="00C13DBE">
        <w:rPr>
          <w:rStyle w:val="8"/>
          <w:sz w:val="26"/>
          <w:szCs w:val="26"/>
          <w:lang w:val="hy-AM"/>
        </w:rPr>
        <w:t xml:space="preserve">ի դիմաց </w:t>
      </w:r>
      <w:r w:rsidR="00C13DBE">
        <w:rPr>
          <w:rStyle w:val="8"/>
          <w:sz w:val="26"/>
          <w:szCs w:val="26"/>
          <w:lang w:val="hy-AM"/>
        </w:rPr>
        <w:t>մուտքագրվել է</w:t>
      </w:r>
      <w:r w:rsidR="00511D50">
        <w:rPr>
          <w:rStyle w:val="8"/>
          <w:sz w:val="26"/>
          <w:szCs w:val="26"/>
          <w:lang w:val="hy-AM"/>
        </w:rPr>
        <w:t xml:space="preserve"> </w:t>
      </w:r>
      <w:r w:rsidR="006D7175" w:rsidRPr="006D7175">
        <w:rPr>
          <w:rStyle w:val="8"/>
          <w:sz w:val="26"/>
          <w:szCs w:val="26"/>
          <w:lang w:val="hy-AM"/>
        </w:rPr>
        <w:t>255019,1</w:t>
      </w:r>
      <w:r w:rsidR="00C13DBE" w:rsidRPr="00C13DBE">
        <w:rPr>
          <w:rStyle w:val="8"/>
          <w:sz w:val="26"/>
          <w:szCs w:val="26"/>
          <w:lang w:val="hy-AM"/>
        </w:rPr>
        <w:t>հազար դրամ</w:t>
      </w:r>
      <w:r>
        <w:rPr>
          <w:rStyle w:val="8"/>
          <w:sz w:val="26"/>
          <w:szCs w:val="26"/>
          <w:lang w:val="hy-AM"/>
        </w:rPr>
        <w:t>:</w:t>
      </w:r>
    </w:p>
    <w:p w:rsidR="006D7175" w:rsidRPr="00A61311" w:rsidRDefault="006D7175" w:rsidP="00351E2D">
      <w:pPr>
        <w:pStyle w:val="34"/>
        <w:shd w:val="clear" w:color="auto" w:fill="auto"/>
        <w:spacing w:before="0" w:after="966" w:line="240" w:lineRule="auto"/>
        <w:ind w:left="40" w:right="40" w:firstLine="720"/>
        <w:rPr>
          <w:rStyle w:val="Bodytext34"/>
          <w:b/>
          <w:lang w:val="hy-AM"/>
        </w:rPr>
      </w:pPr>
    </w:p>
    <w:p w:rsidR="00EC32FE" w:rsidRPr="00780B97" w:rsidRDefault="00786300" w:rsidP="00351E2D">
      <w:pPr>
        <w:pStyle w:val="34"/>
        <w:shd w:val="clear" w:color="auto" w:fill="auto"/>
        <w:spacing w:before="0" w:after="966" w:line="240" w:lineRule="auto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351E2D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EB3DCB" w:rsidRPr="00EB3DCB">
        <w:rPr>
          <w:rStyle w:val="8"/>
          <w:sz w:val="26"/>
          <w:szCs w:val="26"/>
          <w:lang w:val="hy-AM"/>
        </w:rPr>
        <w:t>242436,3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EB3DCB" w:rsidRPr="00EB3DCB">
        <w:rPr>
          <w:rStyle w:val="8"/>
          <w:sz w:val="26"/>
          <w:szCs w:val="26"/>
          <w:lang w:val="hy-AM"/>
        </w:rPr>
        <w:t>224182,2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B3DCB" w:rsidRPr="00EB3DCB">
        <w:rPr>
          <w:rStyle w:val="8"/>
          <w:sz w:val="26"/>
          <w:szCs w:val="26"/>
          <w:lang w:val="hy-AM"/>
        </w:rPr>
        <w:t>92,4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 w:rsidP="00EB3DCB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EB3DCB" w:rsidRPr="00EB3DCB">
        <w:rPr>
          <w:rStyle w:val="8"/>
          <w:sz w:val="26"/>
          <w:szCs w:val="26"/>
          <w:lang w:val="hy-AM"/>
        </w:rPr>
        <w:t>42429,1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EB3DCB">
        <w:rPr>
          <w:rStyle w:val="8"/>
          <w:sz w:val="26"/>
          <w:szCs w:val="26"/>
          <w:lang w:val="hy-AM"/>
        </w:rPr>
        <w:t>30622</w:t>
      </w:r>
      <w:r w:rsidR="00EB3DCB" w:rsidRPr="00EB3DCB">
        <w:rPr>
          <w:rStyle w:val="8"/>
          <w:sz w:val="26"/>
          <w:szCs w:val="26"/>
          <w:lang w:val="hy-AM"/>
        </w:rPr>
        <w:t>,1</w:t>
      </w:r>
      <w:r w:rsidR="00786300"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EB3DCB">
        <w:rPr>
          <w:rStyle w:val="8"/>
          <w:sz w:val="26"/>
          <w:szCs w:val="26"/>
          <w:lang w:val="hy-AM"/>
        </w:rPr>
        <w:t>7</w:t>
      </w:r>
      <w:r w:rsidR="00EB3DCB" w:rsidRPr="00EB3DCB">
        <w:rPr>
          <w:rStyle w:val="8"/>
          <w:sz w:val="26"/>
          <w:szCs w:val="26"/>
          <w:lang w:val="hy-AM"/>
        </w:rPr>
        <w:t>2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EB3DCB" w:rsidRPr="00EB3DCB">
        <w:rPr>
          <w:rStyle w:val="8"/>
          <w:sz w:val="26"/>
          <w:szCs w:val="26"/>
          <w:lang w:val="hy-AM"/>
        </w:rPr>
        <w:t>2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Այգեվան-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>912,9</w:t>
      </w:r>
      <w:r w:rsidR="00406FEE" w:rsidRPr="00406FEE">
        <w:rPr>
          <w:rStyle w:val="1"/>
          <w:sz w:val="26"/>
          <w:szCs w:val="26"/>
          <w:lang w:val="hy-AM"/>
        </w:rPr>
        <w:t>0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դրամ,Արաքս-</w:t>
      </w:r>
      <w:r w:rsidR="004266FF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>531,3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Խանջյան-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>949,9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Լենուղի-</w:t>
      </w:r>
      <w:r w:rsidR="00EB3DCB" w:rsidRPr="00EB3DCB">
        <w:rPr>
          <w:rStyle w:val="1"/>
          <w:sz w:val="26"/>
          <w:szCs w:val="26"/>
          <w:lang w:val="hy-AM"/>
        </w:rPr>
        <w:t>2419,5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</w:t>
      </w:r>
      <w:r w:rsidR="004266FF">
        <w:rPr>
          <w:rStyle w:val="1"/>
          <w:sz w:val="26"/>
          <w:szCs w:val="26"/>
          <w:lang w:val="hy-AM"/>
        </w:rPr>
        <w:t>,</w:t>
      </w:r>
      <w:r w:rsidR="004266FF" w:rsidRPr="0021017C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Լուկաշին-</w:t>
      </w:r>
      <w:r w:rsidR="00EB3DCB" w:rsidRPr="00EB3DCB">
        <w:rPr>
          <w:rStyle w:val="1"/>
          <w:sz w:val="26"/>
          <w:szCs w:val="26"/>
          <w:lang w:val="hy-AM"/>
        </w:rPr>
        <w:t>301,2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4266FF" w:rsidRPr="0021017C">
        <w:rPr>
          <w:rStyle w:val="1"/>
          <w:sz w:val="26"/>
          <w:szCs w:val="26"/>
          <w:lang w:val="hy-AM"/>
        </w:rPr>
        <w:t>Հացիկ-</w:t>
      </w:r>
      <w:r w:rsidR="00EB3DCB" w:rsidRPr="00EB3DCB">
        <w:rPr>
          <w:rStyle w:val="1"/>
          <w:sz w:val="26"/>
          <w:szCs w:val="26"/>
          <w:lang w:val="hy-AM"/>
        </w:rPr>
        <w:t>1346,5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Մայիսյան-</w:t>
      </w:r>
      <w:r w:rsidR="00406FEE" w:rsidRPr="00406FEE">
        <w:rPr>
          <w:rStyle w:val="1"/>
          <w:sz w:val="26"/>
          <w:szCs w:val="26"/>
          <w:lang w:val="hy-AM"/>
        </w:rPr>
        <w:t>4</w:t>
      </w:r>
      <w:r w:rsidR="004266FF" w:rsidRPr="005344F7">
        <w:rPr>
          <w:rStyle w:val="1"/>
          <w:sz w:val="26"/>
          <w:szCs w:val="26"/>
          <w:lang w:val="hy-AM"/>
        </w:rPr>
        <w:t>0</w:t>
      </w:r>
      <w:r w:rsidR="00406FEE" w:rsidRPr="00406FEE">
        <w:rPr>
          <w:rStyle w:val="1"/>
          <w:sz w:val="26"/>
          <w:szCs w:val="26"/>
          <w:lang w:val="hy-AM"/>
        </w:rPr>
        <w:t>,0</w:t>
      </w:r>
      <w:r w:rsidR="004266FF" w:rsidRPr="0021017C">
        <w:rPr>
          <w:rStyle w:val="1"/>
          <w:sz w:val="26"/>
          <w:szCs w:val="26"/>
          <w:lang w:val="hy-AM"/>
        </w:rPr>
        <w:t xml:space="preserve">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Մյասնիկյան-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 xml:space="preserve">770,1 </w:t>
      </w:r>
      <w:r w:rsidR="004266FF" w:rsidRPr="0021017C">
        <w:rPr>
          <w:rStyle w:val="1"/>
          <w:sz w:val="26"/>
          <w:szCs w:val="26"/>
          <w:lang w:val="hy-AM"/>
        </w:rPr>
        <w:t>հազար դրամ,</w:t>
      </w:r>
      <w:r w:rsidR="004266FF" w:rsidRPr="005344F7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>Նորավան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>
        <w:rPr>
          <w:rStyle w:val="1"/>
          <w:sz w:val="26"/>
          <w:szCs w:val="26"/>
          <w:lang w:val="hy-AM"/>
        </w:rPr>
        <w:t>–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>212,2</w:t>
      </w:r>
      <w:r w:rsidR="004266FF" w:rsidRPr="000665EB">
        <w:rPr>
          <w:rStyle w:val="1"/>
          <w:sz w:val="26"/>
          <w:szCs w:val="26"/>
          <w:lang w:val="hy-AM"/>
        </w:rPr>
        <w:t xml:space="preserve"> դրամ ,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Սարդարապատ-</w:t>
      </w:r>
      <w:r w:rsidR="004266FF" w:rsidRPr="00C24EFA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EB3DCB" w:rsidRPr="00EB3DCB">
        <w:rPr>
          <w:rStyle w:val="1"/>
          <w:sz w:val="26"/>
          <w:szCs w:val="26"/>
          <w:lang w:val="hy-AM"/>
        </w:rPr>
        <w:t>468,5</w:t>
      </w:r>
      <w:r w:rsidR="004266FF" w:rsidRPr="000804C0">
        <w:rPr>
          <w:rStyle w:val="1"/>
          <w:sz w:val="26"/>
          <w:szCs w:val="26"/>
          <w:lang w:val="hy-AM"/>
        </w:rPr>
        <w:t xml:space="preserve"> հազար դրամ</w:t>
      </w:r>
      <w:r w:rsidR="004266FF" w:rsidRPr="000665EB">
        <w:rPr>
          <w:rStyle w:val="1"/>
          <w:sz w:val="26"/>
          <w:szCs w:val="26"/>
          <w:lang w:val="hy-AM"/>
        </w:rPr>
        <w:t>:</w:t>
      </w:r>
      <w:r w:rsidR="004266FF" w:rsidRPr="0021017C">
        <w:rPr>
          <w:rStyle w:val="1"/>
          <w:sz w:val="26"/>
          <w:szCs w:val="26"/>
          <w:lang w:val="hy-AM"/>
        </w:rPr>
        <w:t xml:space="preserve">   </w:t>
      </w:r>
      <w:r w:rsidR="004266FF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4266FF" w:rsidRPr="00847E6C">
        <w:rPr>
          <w:rStyle w:val="6"/>
          <w:sz w:val="26"/>
          <w:szCs w:val="26"/>
          <w:lang w:val="hy-AM"/>
        </w:rPr>
        <w:t xml:space="preserve"> </w:t>
      </w:r>
      <w:r w:rsidR="004266FF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E8345A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E8345A">
        <w:rPr>
          <w:rStyle w:val="8"/>
          <w:sz w:val="26"/>
          <w:szCs w:val="26"/>
          <w:lang w:val="hy-AM"/>
        </w:rPr>
        <w:t>Գ</w:t>
      </w:r>
      <w:r w:rsidR="00786300" w:rsidRPr="008D1F6B">
        <w:rPr>
          <w:rStyle w:val="8"/>
          <w:sz w:val="26"/>
          <w:szCs w:val="26"/>
          <w:lang w:val="hy-AM"/>
        </w:rPr>
        <w:t xml:space="preserve">ույքի վարձակալության գծով նախատեսված </w:t>
      </w:r>
      <w:r w:rsidR="00E111E1">
        <w:rPr>
          <w:rStyle w:val="8"/>
          <w:sz w:val="26"/>
          <w:szCs w:val="26"/>
          <w:lang w:val="hy-AM"/>
        </w:rPr>
        <w:t>3096</w:t>
      </w:r>
      <w:r w:rsidR="00E111E1" w:rsidRPr="00E111E1">
        <w:rPr>
          <w:rStyle w:val="8"/>
          <w:sz w:val="26"/>
          <w:szCs w:val="26"/>
          <w:lang w:val="hy-AM"/>
        </w:rPr>
        <w:t xml:space="preserve">,7 </w:t>
      </w:r>
      <w:r w:rsidR="00786300" w:rsidRPr="008D1F6B">
        <w:rPr>
          <w:rStyle w:val="8"/>
          <w:sz w:val="26"/>
          <w:szCs w:val="26"/>
          <w:lang w:val="hy-AM"/>
        </w:rPr>
        <w:t>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E111E1" w:rsidRPr="00E111E1">
        <w:rPr>
          <w:rStyle w:val="8"/>
          <w:sz w:val="26"/>
          <w:szCs w:val="26"/>
          <w:lang w:val="hy-AM"/>
        </w:rPr>
        <w:t xml:space="preserve">3216,1 </w:t>
      </w:r>
      <w:r w:rsidR="00786300" w:rsidRPr="008D1F6B">
        <w:rPr>
          <w:rStyle w:val="8"/>
          <w:sz w:val="26"/>
          <w:szCs w:val="26"/>
          <w:lang w:val="hy-AM"/>
        </w:rPr>
        <w:t>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406FEE" w:rsidRPr="007957B8">
        <w:rPr>
          <w:rStyle w:val="8"/>
          <w:sz w:val="26"/>
          <w:szCs w:val="26"/>
          <w:lang w:val="hy-AM"/>
        </w:rPr>
        <w:t>1</w:t>
      </w:r>
      <w:r w:rsidR="00E111E1" w:rsidRPr="00E111E1">
        <w:rPr>
          <w:rStyle w:val="8"/>
          <w:sz w:val="26"/>
          <w:szCs w:val="26"/>
          <w:lang w:val="hy-AM"/>
        </w:rPr>
        <w:t>03,</w:t>
      </w:r>
      <w:r w:rsidR="00406FEE" w:rsidRPr="007957B8">
        <w:rPr>
          <w:rStyle w:val="8"/>
          <w:sz w:val="26"/>
          <w:szCs w:val="26"/>
          <w:lang w:val="hy-AM"/>
        </w:rPr>
        <w:t>8</w:t>
      </w:r>
      <w:r w:rsidR="00786300" w:rsidRPr="008D1F6B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10"/>
          <w:sz w:val="26"/>
          <w:szCs w:val="26"/>
          <w:lang w:val="hy-AM"/>
        </w:rPr>
        <w:t xml:space="preserve">% </w:t>
      </w:r>
      <w:r w:rsidR="00786300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lastRenderedPageBreak/>
        <w:t xml:space="preserve">նախատեսված </w:t>
      </w:r>
      <w:r w:rsidR="00E111E1" w:rsidRPr="00E111E1">
        <w:rPr>
          <w:rStyle w:val="8"/>
          <w:sz w:val="26"/>
          <w:szCs w:val="26"/>
          <w:lang w:val="hy-AM"/>
        </w:rPr>
        <w:t>4197.9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E111E1" w:rsidRPr="00E111E1">
        <w:rPr>
          <w:rStyle w:val="8"/>
          <w:sz w:val="26"/>
          <w:szCs w:val="26"/>
          <w:lang w:val="hy-AM"/>
        </w:rPr>
        <w:t>4197.9</w:t>
      </w:r>
      <w:r w:rsidR="00DD7021" w:rsidRPr="00DD7021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</w:t>
      </w:r>
      <w:r w:rsidR="00511D50" w:rsidRPr="00511D50">
        <w:rPr>
          <w:rStyle w:val="10"/>
          <w:sz w:val="26"/>
          <w:szCs w:val="26"/>
          <w:lang w:val="hy-AM"/>
        </w:rPr>
        <w:t>ար</w:t>
      </w:r>
      <w:r w:rsidRPr="008D1F6B">
        <w:rPr>
          <w:rStyle w:val="10"/>
          <w:sz w:val="26"/>
          <w:szCs w:val="26"/>
          <w:lang w:val="hy-AM"/>
        </w:rPr>
        <w:t xml:space="preserve">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E111E1" w:rsidRPr="00E111E1">
        <w:rPr>
          <w:rStyle w:val="15"/>
          <w:sz w:val="26"/>
          <w:szCs w:val="26"/>
          <w:lang w:val="hy-AM"/>
        </w:rPr>
        <w:t>5017.9</w:t>
      </w:r>
      <w:r w:rsidRPr="008D1F6B">
        <w:rPr>
          <w:rStyle w:val="15"/>
          <w:sz w:val="26"/>
          <w:szCs w:val="26"/>
          <w:lang w:val="hy-AM"/>
        </w:rPr>
        <w:t xml:space="preserve">հազ. դրամի փաստացի մուտքր կազմել է </w:t>
      </w:r>
      <w:r w:rsidR="00E111E1" w:rsidRPr="00E111E1">
        <w:rPr>
          <w:rStyle w:val="17"/>
          <w:sz w:val="26"/>
          <w:szCs w:val="26"/>
          <w:lang w:val="hy-AM"/>
        </w:rPr>
        <w:t xml:space="preserve">3590.8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նախատեսվածի նկատմամբ </w:t>
      </w:r>
      <w:r w:rsidR="007957B8" w:rsidRPr="007957B8">
        <w:rPr>
          <w:rStyle w:val="15"/>
          <w:sz w:val="26"/>
          <w:szCs w:val="26"/>
          <w:lang w:val="hy-AM"/>
        </w:rPr>
        <w:t>7</w:t>
      </w:r>
      <w:r w:rsidR="00E111E1" w:rsidRPr="00E111E1">
        <w:rPr>
          <w:rStyle w:val="15"/>
          <w:sz w:val="26"/>
          <w:szCs w:val="26"/>
          <w:lang w:val="hy-AM"/>
        </w:rPr>
        <w:t>1,6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B2367F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rStyle w:val="15"/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E111E1" w:rsidRPr="00E111E1">
        <w:rPr>
          <w:rStyle w:val="15"/>
          <w:sz w:val="26"/>
          <w:szCs w:val="26"/>
          <w:lang w:val="hy-AM"/>
        </w:rPr>
        <w:t xml:space="preserve">164594,6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E111E1" w:rsidRPr="00E111E1">
        <w:rPr>
          <w:rStyle w:val="15"/>
          <w:sz w:val="26"/>
          <w:szCs w:val="26"/>
          <w:lang w:val="hy-AM"/>
        </w:rPr>
        <w:t xml:space="preserve">147751,3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E111E1" w:rsidRPr="00E111E1">
        <w:rPr>
          <w:rStyle w:val="15"/>
          <w:sz w:val="26"/>
          <w:szCs w:val="26"/>
          <w:lang w:val="hy-AM"/>
        </w:rPr>
        <w:t>89,8</w:t>
      </w:r>
      <w:r w:rsidRPr="008D1F6B">
        <w:rPr>
          <w:rStyle w:val="15"/>
          <w:sz w:val="26"/>
          <w:szCs w:val="26"/>
          <w:lang w:val="hy-AM"/>
        </w:rPr>
        <w:t xml:space="preserve"> % - ով</w:t>
      </w:r>
      <w:r w:rsidR="00B2367F" w:rsidRPr="00B2367F">
        <w:rPr>
          <w:rStyle w:val="15"/>
          <w:sz w:val="26"/>
          <w:szCs w:val="26"/>
          <w:lang w:val="hy-AM"/>
        </w:rPr>
        <w:t>,</w:t>
      </w:r>
    </w:p>
    <w:p w:rsidR="00B2367F" w:rsidRPr="008D1F6B" w:rsidRDefault="00B2367F" w:rsidP="00B2367F">
      <w:pPr>
        <w:pStyle w:val="34"/>
        <w:shd w:val="clear" w:color="auto" w:fill="auto"/>
        <w:tabs>
          <w:tab w:val="left" w:pos="1110"/>
        </w:tabs>
        <w:spacing w:before="0" w:after="0" w:line="403" w:lineRule="exact"/>
        <w:ind w:left="720" w:right="40"/>
        <w:rPr>
          <w:sz w:val="26"/>
          <w:szCs w:val="26"/>
          <w:lang w:val="hy-AM"/>
        </w:rPr>
      </w:pPr>
      <w:r w:rsidRPr="00B2367F">
        <w:rPr>
          <w:rStyle w:val="15"/>
          <w:sz w:val="26"/>
          <w:szCs w:val="26"/>
          <w:lang w:val="hy-AM"/>
        </w:rPr>
        <w:t>որից Աղբահանության վճարների գծով նախատեսված</w:t>
      </w:r>
      <w:r>
        <w:rPr>
          <w:rStyle w:val="15"/>
          <w:sz w:val="26"/>
          <w:szCs w:val="26"/>
          <w:lang w:val="hy-AM"/>
        </w:rPr>
        <w:t xml:space="preserve"> </w:t>
      </w:r>
      <w:r w:rsidR="00E111E1" w:rsidRPr="00E111E1">
        <w:rPr>
          <w:rStyle w:val="15"/>
          <w:sz w:val="26"/>
          <w:szCs w:val="26"/>
          <w:lang w:val="hy-AM"/>
        </w:rPr>
        <w:t xml:space="preserve">58890,3 </w:t>
      </w:r>
      <w:r w:rsidRPr="008D1F6B">
        <w:rPr>
          <w:rStyle w:val="15"/>
          <w:sz w:val="26"/>
          <w:szCs w:val="26"/>
          <w:lang w:val="hy-AM"/>
        </w:rPr>
        <w:t>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E111E1" w:rsidRPr="00E111E1">
        <w:rPr>
          <w:rStyle w:val="15"/>
          <w:sz w:val="26"/>
          <w:szCs w:val="26"/>
          <w:lang w:val="hy-AM"/>
        </w:rPr>
        <w:t xml:space="preserve">54685,3 </w:t>
      </w:r>
      <w:r w:rsidRPr="008D1F6B">
        <w:rPr>
          <w:rStyle w:val="15"/>
          <w:sz w:val="26"/>
          <w:szCs w:val="26"/>
          <w:lang w:val="hy-AM"/>
        </w:rPr>
        <w:t>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B071B2">
        <w:rPr>
          <w:rStyle w:val="15"/>
          <w:sz w:val="26"/>
          <w:szCs w:val="26"/>
          <w:lang w:val="hy-AM"/>
        </w:rPr>
        <w:t xml:space="preserve">  </w:t>
      </w:r>
      <w:r w:rsidRPr="00206474">
        <w:rPr>
          <w:rStyle w:val="15"/>
          <w:sz w:val="26"/>
          <w:szCs w:val="26"/>
          <w:lang w:val="hy-AM"/>
        </w:rPr>
        <w:t xml:space="preserve">   </w:t>
      </w:r>
      <w:r w:rsidR="00E111E1" w:rsidRPr="00E111E1">
        <w:rPr>
          <w:rStyle w:val="15"/>
          <w:sz w:val="26"/>
          <w:szCs w:val="26"/>
          <w:lang w:val="hy-AM"/>
        </w:rPr>
        <w:t>92,9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99779A" w:rsidRPr="0099779A">
        <w:rPr>
          <w:rStyle w:val="15"/>
          <w:sz w:val="26"/>
          <w:szCs w:val="26"/>
          <w:lang w:val="hy-AM"/>
        </w:rPr>
        <w:t xml:space="preserve">19600,0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99779A" w:rsidRPr="0099779A">
        <w:rPr>
          <w:rStyle w:val="15"/>
          <w:sz w:val="26"/>
          <w:szCs w:val="26"/>
          <w:lang w:val="hy-AM"/>
        </w:rPr>
        <w:t>30724,6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EF3BFA" w:rsidRPr="00206474">
        <w:rPr>
          <w:rStyle w:val="15"/>
          <w:sz w:val="26"/>
          <w:szCs w:val="26"/>
          <w:lang w:val="hy-AM"/>
        </w:rPr>
        <w:t xml:space="preserve">       </w:t>
      </w:r>
      <w:r w:rsidR="0099779A" w:rsidRPr="0099779A">
        <w:rPr>
          <w:rStyle w:val="15"/>
          <w:sz w:val="26"/>
          <w:szCs w:val="26"/>
          <w:lang w:val="hy-AM"/>
        </w:rPr>
        <w:t>156,8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206474" w:rsidRPr="008D1F6B" w:rsidRDefault="00786300" w:rsidP="00206474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206474">
        <w:rPr>
          <w:rStyle w:val="17"/>
          <w:sz w:val="26"/>
          <w:szCs w:val="26"/>
          <w:lang w:val="hy-AM"/>
        </w:rPr>
        <w:t xml:space="preserve">ինքնակառավարման </w:t>
      </w:r>
      <w:r w:rsidRPr="00206474">
        <w:rPr>
          <w:rStyle w:val="19"/>
          <w:sz w:val="26"/>
          <w:szCs w:val="26"/>
          <w:lang w:val="hy-AM"/>
        </w:rPr>
        <w:t xml:space="preserve">մարմինների </w:t>
      </w:r>
      <w:r w:rsidRPr="00206474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BA1C0A" w:rsidRPr="00BA1C0A">
        <w:rPr>
          <w:rStyle w:val="17"/>
          <w:sz w:val="26"/>
          <w:szCs w:val="26"/>
          <w:lang w:val="hy-AM"/>
        </w:rPr>
        <w:t>1050,0</w:t>
      </w:r>
      <w:r w:rsidRPr="00206474">
        <w:rPr>
          <w:rStyle w:val="17"/>
          <w:sz w:val="26"/>
          <w:szCs w:val="26"/>
          <w:lang w:val="hy-AM"/>
        </w:rPr>
        <w:t xml:space="preserve"> հազ</w:t>
      </w:r>
      <w:r w:rsidR="00511D50" w:rsidRPr="00511D50">
        <w:rPr>
          <w:rStyle w:val="17"/>
          <w:sz w:val="26"/>
          <w:szCs w:val="26"/>
          <w:lang w:val="hy-AM"/>
        </w:rPr>
        <w:t>ար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դրամի դիմաց </w:t>
      </w:r>
      <w:r w:rsidR="00206474" w:rsidRPr="008D1F6B">
        <w:rPr>
          <w:rStyle w:val="19"/>
          <w:sz w:val="26"/>
          <w:szCs w:val="26"/>
          <w:lang w:val="hy-AM"/>
        </w:rPr>
        <w:t xml:space="preserve">փաստացի </w:t>
      </w:r>
      <w:r w:rsidR="00206474"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A1C0A" w:rsidRPr="00BA1C0A">
        <w:rPr>
          <w:rStyle w:val="15"/>
          <w:sz w:val="26"/>
          <w:szCs w:val="26"/>
          <w:lang w:val="hy-AM"/>
        </w:rPr>
        <w:t>2</w:t>
      </w:r>
      <w:r w:rsidR="00206474" w:rsidRPr="00206474">
        <w:rPr>
          <w:rStyle w:val="15"/>
          <w:sz w:val="26"/>
          <w:szCs w:val="26"/>
          <w:lang w:val="hy-AM"/>
        </w:rPr>
        <w:t>00</w:t>
      </w:r>
      <w:r w:rsidR="00206474"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="00206474"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206474">
        <w:rPr>
          <w:rStyle w:val="15"/>
          <w:sz w:val="26"/>
          <w:szCs w:val="26"/>
          <w:lang w:val="hy-AM"/>
        </w:rPr>
        <w:t xml:space="preserve">  </w:t>
      </w:r>
      <w:r w:rsidR="00BA1C0A" w:rsidRPr="00BA1C0A">
        <w:rPr>
          <w:rStyle w:val="15"/>
          <w:sz w:val="26"/>
          <w:szCs w:val="26"/>
          <w:lang w:val="hy-AM"/>
        </w:rPr>
        <w:t>19</w:t>
      </w:r>
      <w:r w:rsidR="00206474" w:rsidRPr="008D1F6B">
        <w:rPr>
          <w:rStyle w:val="15"/>
          <w:sz w:val="26"/>
          <w:szCs w:val="26"/>
          <w:lang w:val="hy-AM"/>
        </w:rPr>
        <w:t>% - ով:</w:t>
      </w:r>
    </w:p>
    <w:p w:rsidR="003236A7" w:rsidRPr="00206474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206474">
        <w:rPr>
          <w:rStyle w:val="17"/>
          <w:sz w:val="26"/>
          <w:szCs w:val="26"/>
          <w:lang w:val="hy-AM"/>
        </w:rPr>
        <w:t>այլ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206474">
        <w:rPr>
          <w:rStyle w:val="15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 նախատեսված </w:t>
      </w:r>
      <w:r w:rsidR="00BA1C0A" w:rsidRPr="00BA1C0A">
        <w:rPr>
          <w:rStyle w:val="15"/>
          <w:sz w:val="26"/>
          <w:szCs w:val="26"/>
          <w:lang w:val="hy-AM"/>
        </w:rPr>
        <w:t>2450,0</w:t>
      </w:r>
      <w:r w:rsidRPr="00206474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206474">
        <w:rPr>
          <w:rStyle w:val="16"/>
          <w:sz w:val="26"/>
          <w:szCs w:val="26"/>
          <w:lang w:val="hy-AM"/>
        </w:rPr>
        <w:t xml:space="preserve"> </w:t>
      </w:r>
      <w:r w:rsidR="00BA1C0A" w:rsidRPr="00BA1C0A">
        <w:rPr>
          <w:rStyle w:val="16"/>
          <w:sz w:val="26"/>
          <w:szCs w:val="26"/>
          <w:lang w:val="hy-AM"/>
        </w:rPr>
        <w:t xml:space="preserve">ինն ամսում </w:t>
      </w:r>
      <w:r w:rsidR="002350A0" w:rsidRPr="00206474">
        <w:rPr>
          <w:rStyle w:val="16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կազմել է </w:t>
      </w:r>
      <w:r w:rsidR="00BA1C0A" w:rsidRPr="00BA1C0A">
        <w:rPr>
          <w:rStyle w:val="15"/>
          <w:sz w:val="26"/>
          <w:szCs w:val="26"/>
          <w:lang w:val="hy-AM"/>
        </w:rPr>
        <w:t>510,</w:t>
      </w:r>
      <w:r w:rsidR="00206474" w:rsidRPr="00206474">
        <w:rPr>
          <w:rStyle w:val="15"/>
          <w:sz w:val="26"/>
          <w:szCs w:val="26"/>
          <w:lang w:val="hy-AM"/>
        </w:rPr>
        <w:t>0</w:t>
      </w:r>
      <w:r w:rsidRPr="00206474">
        <w:rPr>
          <w:rStyle w:val="15"/>
          <w:sz w:val="26"/>
          <w:szCs w:val="26"/>
          <w:lang w:val="hy-AM"/>
        </w:rPr>
        <w:t xml:space="preserve"> հազ. դրամ :</w:t>
      </w:r>
      <w:r w:rsidR="003236A7" w:rsidRPr="00206474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751B6F" w:rsidRPr="00751B6F">
        <w:rPr>
          <w:rStyle w:val="Bodytext44"/>
          <w:lang w:val="hy-AM"/>
        </w:rPr>
        <w:t>3</w:t>
      </w:r>
      <w:r w:rsidR="00786300" w:rsidRPr="003236A7">
        <w:rPr>
          <w:rStyle w:val="Bodytext44"/>
          <w:lang w:val="hy-AM"/>
        </w:rPr>
        <w:t xml:space="preserve">թ. </w:t>
      </w:r>
      <w:r w:rsidR="00511D50" w:rsidRPr="00511D50">
        <w:rPr>
          <w:rStyle w:val="Bodytext44"/>
          <w:lang w:val="hy-AM"/>
        </w:rPr>
        <w:t>բ</w:t>
      </w:r>
      <w:r w:rsidR="00786300" w:rsidRPr="003236A7">
        <w:rPr>
          <w:rStyle w:val="Bodytext44"/>
          <w:lang w:val="hy-AM"/>
        </w:rPr>
        <w:t>յուջեի</w:t>
      </w:r>
      <w:r w:rsidR="00511D50" w:rsidRPr="00511D50">
        <w:rPr>
          <w:rStyle w:val="Bodytext44"/>
          <w:lang w:val="hy-AM"/>
        </w:rPr>
        <w:t xml:space="preserve"> եկամուտների</w:t>
      </w:r>
      <w:r w:rsidR="00786300" w:rsidRPr="003236A7">
        <w:rPr>
          <w:rStyle w:val="Bodytext44"/>
          <w:lang w:val="hy-AM"/>
        </w:rPr>
        <w:t xml:space="preserve"> </w:t>
      </w:r>
      <w:r w:rsidR="00BA1C0A" w:rsidRPr="00BA1C0A">
        <w:rPr>
          <w:rStyle w:val="Bodytext44"/>
          <w:lang w:val="hy-AM"/>
        </w:rPr>
        <w:t>ինն ամսում</w:t>
      </w:r>
      <w:r w:rsidR="00206474" w:rsidRPr="00206474">
        <w:rPr>
          <w:rStyle w:val="Bodytext44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>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BA1C0A" w:rsidRPr="00BA1C0A">
        <w:rPr>
          <w:rStyle w:val="Bodytext44"/>
          <w:lang w:val="hy-AM"/>
        </w:rPr>
        <w:t>1 963 400,2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BA1C0A" w:rsidRPr="00BA1C0A">
        <w:rPr>
          <w:rStyle w:val="Bodytext43"/>
          <w:lang w:val="hy-AM"/>
        </w:rPr>
        <w:t xml:space="preserve">     </w:t>
      </w:r>
      <w:r w:rsidR="006F228D" w:rsidRPr="006F228D">
        <w:rPr>
          <w:rStyle w:val="Bodytext43"/>
          <w:lang w:val="hy-AM"/>
        </w:rPr>
        <w:t xml:space="preserve">  </w:t>
      </w:r>
      <w:bookmarkStart w:id="1" w:name="_GoBack"/>
      <w:bookmarkEnd w:id="1"/>
      <w:r w:rsidR="00BA1C0A" w:rsidRPr="00BA1C0A">
        <w:rPr>
          <w:rStyle w:val="Bodytext43"/>
          <w:lang w:val="hy-AM"/>
        </w:rPr>
        <w:t xml:space="preserve">      </w:t>
      </w:r>
      <w:r w:rsidR="00BA1C0A" w:rsidRPr="00BA1C0A">
        <w:rPr>
          <w:rStyle w:val="Bodytext44"/>
          <w:lang w:val="hy-AM"/>
        </w:rPr>
        <w:t>1 845</w:t>
      </w:r>
      <w:r w:rsidR="00BA1C0A">
        <w:rPr>
          <w:rStyle w:val="Bodytext44"/>
          <w:lang w:val="hy-AM"/>
        </w:rPr>
        <w:t> </w:t>
      </w:r>
      <w:r w:rsidR="00BA1C0A" w:rsidRPr="00BA1C0A">
        <w:rPr>
          <w:rStyle w:val="Bodytext44"/>
          <w:lang w:val="hy-AM"/>
        </w:rPr>
        <w:t xml:space="preserve">421,8 </w:t>
      </w:r>
      <w:r w:rsidR="00786300" w:rsidRPr="003236A7">
        <w:rPr>
          <w:rStyle w:val="Bodytext44"/>
          <w:lang w:val="hy-AM"/>
        </w:rPr>
        <w:t xml:space="preserve"> հազ</w:t>
      </w:r>
      <w:r w:rsidR="00206474" w:rsidRPr="00206474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 կամ կատարվել է </w:t>
      </w:r>
      <w:r w:rsidR="00206474" w:rsidRPr="00206474">
        <w:rPr>
          <w:rStyle w:val="Bodytext44"/>
          <w:lang w:val="hy-AM"/>
        </w:rPr>
        <w:t>9</w:t>
      </w:r>
      <w:r w:rsidR="00DD7C07" w:rsidRPr="00DD7C07">
        <w:rPr>
          <w:rStyle w:val="Bodytext44"/>
          <w:lang w:val="hy-AM"/>
        </w:rPr>
        <w:t>4</w:t>
      </w:r>
      <w:r w:rsidR="00BA1C0A" w:rsidRPr="00BA1C0A">
        <w:rPr>
          <w:rStyle w:val="Bodytext44"/>
          <w:lang w:val="hy-AM"/>
        </w:rPr>
        <w:t>,0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BA1C0A" w:rsidRPr="00BA1C0A">
        <w:rPr>
          <w:rStyle w:val="Bodytext44"/>
          <w:lang w:val="hy-AM"/>
        </w:rPr>
        <w:t>752 110,1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BA1C0A" w:rsidRPr="00BA1C0A">
        <w:rPr>
          <w:rStyle w:val="Bodytext44"/>
          <w:lang w:val="hy-AM"/>
        </w:rPr>
        <w:t xml:space="preserve">663 292,3 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 xml:space="preserve">ար </w:t>
      </w:r>
      <w:r w:rsidR="00786300" w:rsidRPr="003236A7">
        <w:rPr>
          <w:rStyle w:val="Bodytext44"/>
          <w:lang w:val="hy-AM"/>
        </w:rPr>
        <w:t xml:space="preserve">դրամ կամ կատարվել է </w:t>
      </w:r>
      <w:r w:rsidRPr="00AF4877">
        <w:rPr>
          <w:rStyle w:val="Bodytext44"/>
          <w:lang w:val="hy-AM"/>
        </w:rPr>
        <w:t xml:space="preserve"> </w:t>
      </w:r>
      <w:r w:rsidR="00BA1C0A" w:rsidRPr="00BA1C0A">
        <w:rPr>
          <w:rStyle w:val="Bodytext44"/>
          <w:lang w:val="hy-AM"/>
        </w:rPr>
        <w:t>88,2</w:t>
      </w:r>
      <w:r w:rsidR="00786300" w:rsidRPr="003236A7">
        <w:rPr>
          <w:rStyle w:val="Bodytext44"/>
          <w:lang w:val="hy-AM"/>
        </w:rPr>
        <w:t xml:space="preserve"> %-ով:</w:t>
      </w:r>
    </w:p>
    <w:p w:rsidR="00751B6F" w:rsidRPr="00DD7C07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751B6F" w:rsidRPr="00224EDB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583778" w:rsidRPr="00224EDB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583778" w:rsidRPr="00224EDB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583778" w:rsidRPr="00224EDB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583778" w:rsidRPr="00224EDB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583778" w:rsidRPr="00224EDB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9E616B" w:rsidRPr="00751B6F">
        <w:rPr>
          <w:rStyle w:val="21"/>
          <w:sz w:val="26"/>
          <w:szCs w:val="26"/>
          <w:lang w:val="hy-AM"/>
        </w:rPr>
        <w:t>3</w:t>
      </w:r>
      <w:r w:rsidRPr="008D1F6B">
        <w:rPr>
          <w:rStyle w:val="21"/>
          <w:sz w:val="26"/>
          <w:szCs w:val="26"/>
          <w:lang w:val="hy-AM"/>
        </w:rPr>
        <w:t xml:space="preserve">թ. </w:t>
      </w:r>
      <w:r w:rsidR="00A61311" w:rsidRPr="004F6921">
        <w:rPr>
          <w:rStyle w:val="21"/>
          <w:sz w:val="26"/>
          <w:szCs w:val="26"/>
          <w:lang w:val="hy-AM"/>
        </w:rPr>
        <w:t>բ</w:t>
      </w:r>
      <w:r w:rsidRPr="008D1F6B">
        <w:rPr>
          <w:rStyle w:val="21"/>
          <w:sz w:val="26"/>
          <w:szCs w:val="26"/>
          <w:lang w:val="hy-AM"/>
        </w:rPr>
        <w:t>յուջե</w:t>
      </w:r>
      <w:r w:rsidR="00A61311" w:rsidRPr="00A61311">
        <w:rPr>
          <w:rStyle w:val="21"/>
          <w:sz w:val="26"/>
          <w:szCs w:val="26"/>
          <w:lang w:val="hy-AM"/>
        </w:rPr>
        <w:t>ի</w:t>
      </w:r>
      <w:r w:rsidR="00A61311" w:rsidRPr="004F6921">
        <w:rPr>
          <w:rStyle w:val="21"/>
          <w:sz w:val="26"/>
          <w:szCs w:val="26"/>
          <w:lang w:val="hy-AM"/>
        </w:rPr>
        <w:t xml:space="preserve"> </w:t>
      </w:r>
      <w:r w:rsidR="00A61311" w:rsidRPr="008D1F6B">
        <w:rPr>
          <w:rStyle w:val="21"/>
          <w:sz w:val="26"/>
          <w:szCs w:val="26"/>
          <w:lang w:val="hy-AM"/>
        </w:rPr>
        <w:t>ծախսերը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A61311" w:rsidRPr="00A61311">
        <w:rPr>
          <w:rStyle w:val="21"/>
          <w:sz w:val="26"/>
          <w:szCs w:val="26"/>
          <w:lang w:val="hy-AM"/>
        </w:rPr>
        <w:t xml:space="preserve">ինն ամսում </w:t>
      </w:r>
      <w:r w:rsidRPr="008D1F6B">
        <w:rPr>
          <w:rStyle w:val="21"/>
          <w:sz w:val="26"/>
          <w:szCs w:val="26"/>
          <w:lang w:val="hy-AM"/>
        </w:rPr>
        <w:t xml:space="preserve"> 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CA0FB3" w:rsidRPr="00CA0FB3" w:rsidRDefault="00786300" w:rsidP="00CA0FB3">
      <w:pPr>
        <w:pStyle w:val="34"/>
        <w:shd w:val="clear" w:color="auto" w:fill="auto"/>
        <w:spacing w:before="0" w:after="0" w:line="432" w:lineRule="exact"/>
        <w:ind w:left="760" w:right="40"/>
        <w:jc w:val="left"/>
        <w:rPr>
          <w:rStyle w:val="Bodytext25"/>
          <w:sz w:val="26"/>
          <w:szCs w:val="26"/>
          <w:u w:val="none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</w:t>
      </w:r>
    </w:p>
    <w:p w:rsidR="00EC32FE" w:rsidRPr="00C24EFA" w:rsidRDefault="00786300" w:rsidP="00CA0FB3">
      <w:pPr>
        <w:pStyle w:val="34"/>
        <w:numPr>
          <w:ilvl w:val="0"/>
          <w:numId w:val="7"/>
        </w:numPr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ե գործադիր մարմիններ» 01 բաժին 1-ին խումբ 1-ին դաս՝ նախատեսված </w:t>
      </w:r>
      <w:r w:rsidR="008459F5" w:rsidRPr="008459F5">
        <w:rPr>
          <w:rStyle w:val="21"/>
          <w:sz w:val="26"/>
          <w:szCs w:val="26"/>
          <w:lang w:val="hy-AM"/>
        </w:rPr>
        <w:t>290</w:t>
      </w:r>
      <w:r w:rsidR="000B57B6" w:rsidRPr="000B57B6">
        <w:rPr>
          <w:rStyle w:val="21"/>
          <w:sz w:val="26"/>
          <w:szCs w:val="26"/>
          <w:lang w:val="hy-AM"/>
        </w:rPr>
        <w:t>1</w:t>
      </w:r>
      <w:r w:rsidR="008459F5" w:rsidRPr="008459F5">
        <w:rPr>
          <w:rStyle w:val="21"/>
          <w:sz w:val="26"/>
          <w:szCs w:val="26"/>
          <w:lang w:val="hy-AM"/>
        </w:rPr>
        <w:t xml:space="preserve">95,8 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C24EFA">
        <w:rPr>
          <w:rStyle w:val="21"/>
          <w:sz w:val="26"/>
          <w:szCs w:val="26"/>
          <w:lang w:val="hy-AM"/>
        </w:rPr>
        <w:t xml:space="preserve"> կազմել է </w:t>
      </w:r>
      <w:r w:rsidR="00AC6987" w:rsidRPr="00AC6987">
        <w:rPr>
          <w:rStyle w:val="21"/>
          <w:sz w:val="26"/>
          <w:szCs w:val="26"/>
          <w:lang w:val="hy-AM"/>
        </w:rPr>
        <w:t xml:space="preserve">237173,2 </w:t>
      </w:r>
      <w:r w:rsidRPr="00C24EFA">
        <w:rPr>
          <w:rStyle w:val="21"/>
          <w:sz w:val="26"/>
          <w:szCs w:val="26"/>
          <w:lang w:val="hy-AM"/>
        </w:rPr>
        <w:t xml:space="preserve"> հազ</w:t>
      </w:r>
      <w:r w:rsidR="00AC6987" w:rsidRPr="00AC6987">
        <w:rPr>
          <w:rStyle w:val="21"/>
          <w:sz w:val="26"/>
          <w:szCs w:val="26"/>
          <w:lang w:val="hy-AM"/>
        </w:rPr>
        <w:t>ար</w:t>
      </w:r>
      <w:r w:rsidRPr="00C24EFA">
        <w:rPr>
          <w:rStyle w:val="21"/>
          <w:sz w:val="26"/>
          <w:szCs w:val="26"/>
          <w:lang w:val="hy-AM"/>
        </w:rPr>
        <w:t xml:space="preserve"> դրամ կամ կատարվել է </w:t>
      </w:r>
      <w:r w:rsidR="000C6802" w:rsidRPr="000C6802">
        <w:rPr>
          <w:rStyle w:val="21"/>
          <w:sz w:val="26"/>
          <w:szCs w:val="26"/>
          <w:lang w:val="hy-AM"/>
        </w:rPr>
        <w:t>81,7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CA0FB3">
      <w:pPr>
        <w:pStyle w:val="34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4F6921" w:rsidRPr="004F6921">
        <w:rPr>
          <w:rStyle w:val="21"/>
          <w:sz w:val="26"/>
          <w:szCs w:val="26"/>
          <w:lang w:val="hy-AM"/>
        </w:rPr>
        <w:t>4</w:t>
      </w:r>
      <w:r w:rsidR="004C2AA0" w:rsidRPr="004C2AA0">
        <w:rPr>
          <w:rStyle w:val="21"/>
          <w:sz w:val="26"/>
          <w:szCs w:val="26"/>
          <w:lang w:val="hy-AM"/>
        </w:rPr>
        <w:t>5</w:t>
      </w:r>
      <w:r w:rsidR="008459F5" w:rsidRPr="008459F5">
        <w:rPr>
          <w:rStyle w:val="21"/>
          <w:sz w:val="26"/>
          <w:szCs w:val="26"/>
          <w:lang w:val="hy-AM"/>
        </w:rPr>
        <w:t>9</w:t>
      </w:r>
      <w:r w:rsidR="004C2AA0" w:rsidRPr="004C2AA0">
        <w:rPr>
          <w:rStyle w:val="21"/>
          <w:sz w:val="26"/>
          <w:szCs w:val="26"/>
          <w:lang w:val="hy-AM"/>
        </w:rPr>
        <w:t>00,0</w:t>
      </w:r>
      <w:r w:rsidR="00CA0FB3" w:rsidRPr="00CA0FB3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4F6921" w:rsidRPr="004F6921">
        <w:rPr>
          <w:rStyle w:val="21"/>
          <w:sz w:val="26"/>
          <w:szCs w:val="26"/>
          <w:lang w:val="hy-AM"/>
        </w:rPr>
        <w:t>43652,7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4C2AA0" w:rsidRPr="00F56C27">
        <w:rPr>
          <w:rStyle w:val="21"/>
          <w:sz w:val="26"/>
          <w:szCs w:val="26"/>
          <w:lang w:val="hy-AM"/>
        </w:rPr>
        <w:t>9</w:t>
      </w:r>
      <w:r w:rsidR="004F6921" w:rsidRPr="00500DE6">
        <w:rPr>
          <w:rStyle w:val="21"/>
          <w:sz w:val="26"/>
          <w:szCs w:val="26"/>
          <w:lang w:val="hy-AM"/>
        </w:rPr>
        <w:t>5</w:t>
      </w:r>
      <w:r w:rsidR="004C2AA0" w:rsidRPr="00F56C27">
        <w:rPr>
          <w:rStyle w:val="21"/>
          <w:sz w:val="26"/>
          <w:szCs w:val="26"/>
          <w:lang w:val="hy-AM"/>
        </w:rPr>
        <w:t>,</w:t>
      </w:r>
      <w:r w:rsidR="000C6802" w:rsidRPr="00842E1F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500DE6" w:rsidRPr="00500DE6">
        <w:rPr>
          <w:rStyle w:val="21"/>
          <w:sz w:val="26"/>
          <w:szCs w:val="26"/>
          <w:lang w:val="hy-AM"/>
        </w:rPr>
        <w:t>67500,0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500DE6" w:rsidRPr="00500DE6">
        <w:rPr>
          <w:rStyle w:val="21"/>
          <w:sz w:val="26"/>
          <w:szCs w:val="26"/>
          <w:lang w:val="hy-AM"/>
        </w:rPr>
        <w:t>65928,8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500DE6" w:rsidRPr="00500DE6">
        <w:rPr>
          <w:rStyle w:val="21"/>
          <w:sz w:val="26"/>
          <w:szCs w:val="26"/>
          <w:lang w:val="hy-AM"/>
        </w:rPr>
        <w:t xml:space="preserve">ար </w:t>
      </w:r>
      <w:r w:rsidRPr="009B1031">
        <w:rPr>
          <w:rStyle w:val="21"/>
          <w:sz w:val="26"/>
          <w:szCs w:val="26"/>
          <w:lang w:val="hy-AM"/>
        </w:rPr>
        <w:t xml:space="preserve"> դրամ կամ կատարվել է </w:t>
      </w:r>
      <w:r w:rsidR="00500DE6" w:rsidRPr="00500DE6">
        <w:rPr>
          <w:rStyle w:val="21"/>
          <w:sz w:val="26"/>
          <w:szCs w:val="26"/>
          <w:lang w:val="hy-AM"/>
        </w:rPr>
        <w:t>97,7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D21782" w:rsidRPr="00D21782">
        <w:rPr>
          <w:rStyle w:val="21"/>
          <w:sz w:val="26"/>
          <w:szCs w:val="26"/>
          <w:lang w:val="hy-AM"/>
        </w:rPr>
        <w:t>5</w:t>
      </w:r>
      <w:r w:rsidR="00500DE6" w:rsidRPr="00500DE6">
        <w:rPr>
          <w:rStyle w:val="21"/>
          <w:sz w:val="26"/>
          <w:szCs w:val="26"/>
          <w:lang w:val="hy-AM"/>
        </w:rPr>
        <w:t>0</w:t>
      </w:r>
      <w:r w:rsidR="00761F6C" w:rsidRPr="00761F6C">
        <w:rPr>
          <w:rStyle w:val="21"/>
          <w:sz w:val="26"/>
          <w:szCs w:val="26"/>
          <w:lang w:val="hy-AM"/>
        </w:rPr>
        <w:t>000.0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6B1F80" w:rsidRPr="006B1F80">
        <w:rPr>
          <w:rStyle w:val="21"/>
          <w:sz w:val="26"/>
          <w:szCs w:val="26"/>
          <w:lang w:val="hy-AM"/>
        </w:rPr>
        <w:t>ար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դրամի դիմաց դրամարկղային ծախս</w:t>
      </w:r>
      <w:r w:rsidR="00D21782" w:rsidRPr="00D21782">
        <w:rPr>
          <w:rStyle w:val="21"/>
          <w:sz w:val="26"/>
          <w:szCs w:val="26"/>
          <w:lang w:val="hy-AM"/>
        </w:rPr>
        <w:t xml:space="preserve"> 2023 թվականի </w:t>
      </w:r>
      <w:r w:rsidR="00500DE6" w:rsidRPr="00500DE6">
        <w:rPr>
          <w:rStyle w:val="21"/>
          <w:sz w:val="26"/>
          <w:szCs w:val="26"/>
          <w:lang w:val="hy-AM"/>
        </w:rPr>
        <w:t>ինն ամսում</w:t>
      </w:r>
      <w:r w:rsidR="00CA7C36" w:rsidRPr="00CA7C36">
        <w:rPr>
          <w:rStyle w:val="21"/>
          <w:sz w:val="26"/>
          <w:szCs w:val="26"/>
          <w:lang w:val="hy-AM"/>
        </w:rPr>
        <w:t xml:space="preserve"> կատարվել</w:t>
      </w:r>
      <w:r w:rsidR="00500DE6" w:rsidRPr="00500DE6">
        <w:rPr>
          <w:rStyle w:val="21"/>
          <w:sz w:val="26"/>
          <w:szCs w:val="26"/>
          <w:lang w:val="hy-AM"/>
        </w:rPr>
        <w:t xml:space="preserve"> է 34127,9 հազար դրամի ծախս`68,</w:t>
      </w:r>
      <w:r w:rsidR="00842E1F" w:rsidRPr="00842E1F">
        <w:rPr>
          <w:rStyle w:val="21"/>
          <w:sz w:val="26"/>
          <w:szCs w:val="26"/>
          <w:lang w:val="hy-AM"/>
        </w:rPr>
        <w:t>3</w:t>
      </w:r>
      <w:r w:rsidR="00500DE6" w:rsidRPr="009B1031">
        <w:rPr>
          <w:rStyle w:val="21"/>
          <w:sz w:val="26"/>
          <w:szCs w:val="26"/>
          <w:lang w:val="hy-AM"/>
        </w:rPr>
        <w:t>%</w:t>
      </w:r>
      <w:r w:rsidRPr="009B1031">
        <w:rPr>
          <w:rStyle w:val="21"/>
          <w:sz w:val="26"/>
          <w:szCs w:val="26"/>
          <w:lang w:val="hy-AM"/>
        </w:rPr>
        <w:t>:</w:t>
      </w:r>
    </w:p>
    <w:p w:rsidR="00F56C27" w:rsidRPr="009B1031" w:rsidRDefault="00786300" w:rsidP="00F56C27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F56C27">
        <w:rPr>
          <w:rStyle w:val="21"/>
          <w:sz w:val="26"/>
          <w:szCs w:val="26"/>
          <w:lang w:val="hy-AM"/>
        </w:rPr>
        <w:t>Տնտեսական</w:t>
      </w:r>
      <w:r w:rsidRPr="00F56C27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F56C27">
        <w:rPr>
          <w:rStyle w:val="24"/>
          <w:sz w:val="26"/>
          <w:szCs w:val="26"/>
          <w:lang w:val="hy-AM"/>
        </w:rPr>
        <w:t xml:space="preserve"> </w:t>
      </w:r>
      <w:r w:rsidRPr="00F56C27">
        <w:rPr>
          <w:rStyle w:val="21"/>
          <w:sz w:val="26"/>
          <w:szCs w:val="26"/>
          <w:lang w:val="hy-AM"/>
        </w:rPr>
        <w:t xml:space="preserve">օտարումից մուտքեր 04 բաժին 9 խումբ 1 դաս՝ </w:t>
      </w:r>
      <w:r w:rsidR="00F56C27"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F004CD">
        <w:rPr>
          <w:rStyle w:val="21"/>
          <w:sz w:val="26"/>
          <w:szCs w:val="26"/>
          <w:lang w:val="hy-AM"/>
        </w:rPr>
        <w:t>-</w:t>
      </w:r>
      <w:r w:rsidR="00F004CD" w:rsidRPr="00F004CD">
        <w:rPr>
          <w:rStyle w:val="21"/>
          <w:sz w:val="26"/>
          <w:szCs w:val="26"/>
          <w:lang w:val="hy-AM"/>
        </w:rPr>
        <w:t>995</w:t>
      </w:r>
      <w:r w:rsidR="00F56C27" w:rsidRPr="00761F6C">
        <w:rPr>
          <w:rStyle w:val="21"/>
          <w:sz w:val="26"/>
          <w:szCs w:val="26"/>
          <w:lang w:val="hy-AM"/>
        </w:rPr>
        <w:t>00.0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6B1F80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4"/>
          <w:sz w:val="26"/>
          <w:szCs w:val="26"/>
          <w:lang w:val="hy-AM"/>
        </w:rPr>
        <w:t xml:space="preserve"> </w:t>
      </w:r>
      <w:r w:rsidR="00F56C27" w:rsidRPr="009B1031">
        <w:rPr>
          <w:rStyle w:val="21"/>
          <w:sz w:val="26"/>
          <w:szCs w:val="26"/>
          <w:lang w:val="hy-AM"/>
        </w:rPr>
        <w:t xml:space="preserve">դրամի դիմաց </w:t>
      </w:r>
      <w:r w:rsidR="00F56C27" w:rsidRPr="00F56C27">
        <w:rPr>
          <w:rStyle w:val="21"/>
          <w:sz w:val="26"/>
          <w:szCs w:val="26"/>
          <w:lang w:val="hy-AM"/>
        </w:rPr>
        <w:t>մուտքագրվել է  -</w:t>
      </w:r>
      <w:r w:rsidR="00F004CD" w:rsidRPr="00F004CD">
        <w:rPr>
          <w:rStyle w:val="21"/>
          <w:sz w:val="26"/>
          <w:szCs w:val="26"/>
          <w:lang w:val="hy-AM"/>
        </w:rPr>
        <w:t>125290,5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F56C27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1"/>
          <w:sz w:val="26"/>
          <w:szCs w:val="26"/>
          <w:lang w:val="hy-AM"/>
        </w:rPr>
        <w:t xml:space="preserve"> դրամ :</w:t>
      </w:r>
    </w:p>
    <w:p w:rsidR="00E0771B" w:rsidRPr="00F56C27" w:rsidRDefault="00E0771B" w:rsidP="00F56C27">
      <w:pPr>
        <w:pStyle w:val="34"/>
        <w:shd w:val="clear" w:color="auto" w:fill="auto"/>
        <w:tabs>
          <w:tab w:val="left" w:pos="993"/>
        </w:tabs>
        <w:spacing w:before="0" w:after="424" w:line="230" w:lineRule="exact"/>
        <w:ind w:left="3280" w:right="4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C4104B" w:rsidRPr="00C4104B">
        <w:rPr>
          <w:rStyle w:val="25"/>
          <w:sz w:val="26"/>
          <w:szCs w:val="26"/>
          <w:lang w:val="hy-AM"/>
        </w:rPr>
        <w:t>2</w:t>
      </w:r>
      <w:r w:rsidR="00AC6987" w:rsidRPr="00AC6987">
        <w:rPr>
          <w:rStyle w:val="25"/>
          <w:sz w:val="26"/>
          <w:szCs w:val="26"/>
          <w:lang w:val="hy-AM"/>
        </w:rPr>
        <w:t>4</w:t>
      </w:r>
      <w:r w:rsidR="00F56C27" w:rsidRPr="00F56C27">
        <w:rPr>
          <w:rStyle w:val="25"/>
          <w:sz w:val="26"/>
          <w:szCs w:val="26"/>
          <w:lang w:val="hy-AM"/>
        </w:rPr>
        <w:t>0000,0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C4104B" w:rsidRPr="00C4104B">
        <w:rPr>
          <w:rStyle w:val="25"/>
          <w:sz w:val="26"/>
          <w:szCs w:val="26"/>
          <w:lang w:val="hy-AM"/>
        </w:rPr>
        <w:t>185 851,9</w:t>
      </w:r>
      <w:r w:rsidRPr="00780B97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780B97">
        <w:rPr>
          <w:rStyle w:val="25"/>
          <w:sz w:val="26"/>
          <w:szCs w:val="26"/>
          <w:lang w:val="hy-AM"/>
        </w:rPr>
        <w:t xml:space="preserve"> դրամ կամ կատարվել է </w:t>
      </w:r>
      <w:r w:rsidR="00D53284" w:rsidRPr="00FF4C23">
        <w:rPr>
          <w:rStyle w:val="25"/>
          <w:sz w:val="26"/>
          <w:szCs w:val="26"/>
          <w:lang w:val="hy-AM"/>
        </w:rPr>
        <w:t xml:space="preserve">             </w:t>
      </w:r>
      <w:r w:rsidR="00842E1F" w:rsidRPr="00842E1F">
        <w:rPr>
          <w:rStyle w:val="25"/>
          <w:sz w:val="26"/>
          <w:szCs w:val="26"/>
          <w:lang w:val="hy-AM"/>
        </w:rPr>
        <w:t>77</w:t>
      </w:r>
      <w:r w:rsidR="00C4104B" w:rsidRPr="00C4104B">
        <w:rPr>
          <w:rStyle w:val="25"/>
          <w:sz w:val="26"/>
          <w:szCs w:val="26"/>
          <w:lang w:val="hy-AM"/>
        </w:rPr>
        <w:t>,</w:t>
      </w:r>
      <w:r w:rsidR="00842E1F" w:rsidRPr="00842E1F">
        <w:rPr>
          <w:rStyle w:val="25"/>
          <w:sz w:val="26"/>
          <w:szCs w:val="26"/>
          <w:lang w:val="hy-AM"/>
        </w:rPr>
        <w:t>4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8345A" w:rsidRPr="00224EDB" w:rsidRDefault="00E8345A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rStyle w:val="Bodytext23"/>
          <w:sz w:val="27"/>
          <w:szCs w:val="27"/>
          <w:lang w:val="hy-AM"/>
        </w:rPr>
      </w:pPr>
    </w:p>
    <w:p w:rsidR="00EC32FE" w:rsidRPr="000556D6" w:rsidRDefault="00786300" w:rsidP="00FF346E">
      <w:pPr>
        <w:pStyle w:val="Bodytext21"/>
        <w:shd w:val="clear" w:color="auto" w:fill="auto"/>
        <w:spacing w:after="424" w:line="230" w:lineRule="exact"/>
        <w:ind w:left="60" w:firstLine="700"/>
        <w:jc w:val="center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lastRenderedPageBreak/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</w:t>
      </w:r>
      <w:r w:rsidR="00AC6987" w:rsidRPr="00AC6987">
        <w:rPr>
          <w:rStyle w:val="25"/>
          <w:sz w:val="26"/>
          <w:szCs w:val="26"/>
          <w:lang w:val="hy-AM"/>
        </w:rPr>
        <w:t>56139,2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0556D6">
        <w:rPr>
          <w:rStyle w:val="25"/>
          <w:sz w:val="26"/>
          <w:szCs w:val="26"/>
          <w:lang w:val="hy-AM"/>
        </w:rPr>
        <w:t xml:space="preserve"> կազմել է </w:t>
      </w:r>
      <w:r w:rsidR="00A05A06" w:rsidRPr="00A05A06">
        <w:rPr>
          <w:rStyle w:val="25"/>
          <w:sz w:val="26"/>
          <w:szCs w:val="26"/>
          <w:lang w:val="hy-AM"/>
        </w:rPr>
        <w:t>48197,2</w:t>
      </w:r>
      <w:r w:rsidRPr="000556D6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0556D6">
        <w:rPr>
          <w:rStyle w:val="25"/>
          <w:sz w:val="26"/>
          <w:szCs w:val="26"/>
          <w:lang w:val="hy-AM"/>
        </w:rPr>
        <w:t xml:space="preserve"> դրամ կամ կատարվել է </w:t>
      </w:r>
      <w:r w:rsidR="00A05A06" w:rsidRPr="00A05A06">
        <w:rPr>
          <w:rStyle w:val="25"/>
          <w:sz w:val="26"/>
          <w:szCs w:val="26"/>
          <w:lang w:val="hy-AM"/>
        </w:rPr>
        <w:t>8</w:t>
      </w:r>
      <w:r w:rsidR="00032D48" w:rsidRPr="00032D48">
        <w:rPr>
          <w:rStyle w:val="25"/>
          <w:sz w:val="26"/>
          <w:szCs w:val="26"/>
          <w:lang w:val="hy-AM"/>
        </w:rPr>
        <w:t>5</w:t>
      </w:r>
      <w:r w:rsidR="00915F05" w:rsidRPr="00915F05">
        <w:rPr>
          <w:rStyle w:val="25"/>
          <w:sz w:val="26"/>
          <w:szCs w:val="26"/>
          <w:lang w:val="hy-AM"/>
        </w:rPr>
        <w:t>,</w:t>
      </w:r>
      <w:r w:rsidR="00032D48" w:rsidRPr="00032D48">
        <w:rPr>
          <w:rStyle w:val="25"/>
          <w:sz w:val="26"/>
          <w:szCs w:val="26"/>
          <w:lang w:val="hy-AM"/>
        </w:rPr>
        <w:t>9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 xml:space="preserve">Փողոցների լուսավորում 06 բաժին 4 խումբ 1-ին դաս՝ նախատեսված </w:t>
      </w:r>
      <w:r w:rsidR="00A05A06" w:rsidRPr="00A05A06">
        <w:rPr>
          <w:rStyle w:val="25"/>
          <w:sz w:val="26"/>
          <w:szCs w:val="26"/>
          <w:lang w:val="hy-AM"/>
        </w:rPr>
        <w:t>4</w:t>
      </w:r>
      <w:r w:rsidR="00AC6987" w:rsidRPr="00AC6987">
        <w:rPr>
          <w:rStyle w:val="25"/>
          <w:sz w:val="26"/>
          <w:szCs w:val="26"/>
          <w:lang w:val="hy-AM"/>
        </w:rPr>
        <w:t>7</w:t>
      </w:r>
      <w:r w:rsidR="00915F05" w:rsidRPr="00915F05">
        <w:rPr>
          <w:rStyle w:val="25"/>
          <w:sz w:val="26"/>
          <w:szCs w:val="26"/>
          <w:lang w:val="hy-AM"/>
        </w:rPr>
        <w:t>000,0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164609">
        <w:rPr>
          <w:rStyle w:val="25"/>
          <w:sz w:val="26"/>
          <w:szCs w:val="26"/>
          <w:lang w:val="hy-AM"/>
        </w:rPr>
        <w:t xml:space="preserve"> կազմել է </w:t>
      </w:r>
      <w:r w:rsidR="00A05A06" w:rsidRPr="00A05A06">
        <w:rPr>
          <w:rStyle w:val="25"/>
          <w:sz w:val="26"/>
          <w:szCs w:val="26"/>
          <w:lang w:val="hy-AM"/>
        </w:rPr>
        <w:t>40989,5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032D48" w:rsidRPr="00032D48">
        <w:rPr>
          <w:rStyle w:val="25"/>
          <w:sz w:val="26"/>
          <w:szCs w:val="26"/>
          <w:lang w:val="hy-AM"/>
        </w:rPr>
        <w:t>87,2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A05A06" w:rsidRPr="00A05A06">
        <w:rPr>
          <w:rStyle w:val="25"/>
          <w:sz w:val="26"/>
          <w:szCs w:val="26"/>
          <w:lang w:val="hy-AM"/>
        </w:rPr>
        <w:t>54</w:t>
      </w:r>
      <w:r w:rsidR="00915F05" w:rsidRPr="00915F05">
        <w:rPr>
          <w:rStyle w:val="25"/>
          <w:sz w:val="26"/>
          <w:szCs w:val="26"/>
          <w:lang w:val="hy-AM"/>
        </w:rPr>
        <w:t>00,0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A05A06" w:rsidRPr="00A05A06">
        <w:rPr>
          <w:rStyle w:val="25"/>
          <w:sz w:val="26"/>
          <w:szCs w:val="26"/>
          <w:lang w:val="hy-AM"/>
        </w:rPr>
        <w:t>4538,8</w:t>
      </w:r>
      <w:r w:rsidR="00915F05" w:rsidRPr="00915F05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հազ</w:t>
      </w:r>
      <w:r w:rsidR="006B1F80" w:rsidRPr="006B1F80">
        <w:rPr>
          <w:rStyle w:val="25"/>
          <w:sz w:val="26"/>
          <w:szCs w:val="26"/>
          <w:lang w:val="hy-AM"/>
        </w:rPr>
        <w:t xml:space="preserve">ար 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A05A06" w:rsidRPr="00A05A06">
        <w:rPr>
          <w:rStyle w:val="25"/>
          <w:sz w:val="26"/>
          <w:szCs w:val="26"/>
          <w:lang w:val="hy-AM"/>
        </w:rPr>
        <w:t xml:space="preserve">   84</w:t>
      </w:r>
      <w:r w:rsidR="00032D48" w:rsidRPr="00032D48">
        <w:rPr>
          <w:rStyle w:val="25"/>
          <w:sz w:val="26"/>
          <w:szCs w:val="26"/>
          <w:lang w:val="hy-AM"/>
        </w:rPr>
        <w:t>,1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AE3640" w:rsidRPr="00AE3640">
        <w:rPr>
          <w:rStyle w:val="25"/>
          <w:sz w:val="24"/>
          <w:szCs w:val="24"/>
          <w:lang w:val="hy-AM"/>
        </w:rPr>
        <w:t>2</w:t>
      </w:r>
      <w:r w:rsidR="003274A8" w:rsidRPr="003274A8">
        <w:rPr>
          <w:rStyle w:val="25"/>
          <w:sz w:val="24"/>
          <w:szCs w:val="24"/>
          <w:lang w:val="hy-AM"/>
        </w:rPr>
        <w:t>8</w:t>
      </w:r>
      <w:r w:rsidR="00AC6987" w:rsidRPr="00AC6987">
        <w:rPr>
          <w:rStyle w:val="25"/>
          <w:sz w:val="24"/>
          <w:szCs w:val="24"/>
          <w:lang w:val="hy-AM"/>
        </w:rPr>
        <w:t>3</w:t>
      </w:r>
      <w:r w:rsidR="009F1011" w:rsidRPr="009F1011">
        <w:rPr>
          <w:rStyle w:val="25"/>
          <w:sz w:val="24"/>
          <w:szCs w:val="24"/>
          <w:lang w:val="hy-AM"/>
        </w:rPr>
        <w:t>00,0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</w:t>
      </w:r>
      <w:r w:rsidR="009F1011" w:rsidRPr="009F1011">
        <w:rPr>
          <w:rStyle w:val="25"/>
          <w:sz w:val="24"/>
          <w:szCs w:val="24"/>
          <w:lang w:val="hy-AM"/>
        </w:rPr>
        <w:t xml:space="preserve"> </w:t>
      </w:r>
      <w:r w:rsidR="00AE3640" w:rsidRPr="00AE3640">
        <w:rPr>
          <w:rStyle w:val="25"/>
          <w:sz w:val="24"/>
          <w:szCs w:val="24"/>
          <w:lang w:val="hy-AM"/>
        </w:rPr>
        <w:t>24349,3</w:t>
      </w:r>
      <w:r w:rsidR="00CC29A4" w:rsidRPr="00CC29A4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 xml:space="preserve">ար </w:t>
      </w:r>
      <w:r w:rsidRPr="00164609">
        <w:rPr>
          <w:rStyle w:val="25"/>
          <w:sz w:val="24"/>
          <w:szCs w:val="24"/>
          <w:lang w:val="hy-AM"/>
        </w:rPr>
        <w:t xml:space="preserve"> դրամ կամ կատարվել է </w:t>
      </w:r>
      <w:r w:rsidR="00CC29A4" w:rsidRPr="00CC29A4">
        <w:rPr>
          <w:rStyle w:val="25"/>
          <w:sz w:val="24"/>
          <w:szCs w:val="24"/>
          <w:lang w:val="hy-AM"/>
        </w:rPr>
        <w:t>8</w:t>
      </w:r>
      <w:r w:rsidR="009C36D9" w:rsidRPr="009C36D9">
        <w:rPr>
          <w:rStyle w:val="25"/>
          <w:sz w:val="24"/>
          <w:szCs w:val="24"/>
          <w:lang w:val="hy-AM"/>
        </w:rPr>
        <w:t>6</w:t>
      </w:r>
      <w:r w:rsidR="009F1011" w:rsidRPr="009F1011">
        <w:rPr>
          <w:rStyle w:val="25"/>
          <w:sz w:val="24"/>
          <w:szCs w:val="24"/>
          <w:lang w:val="hy-AM"/>
        </w:rPr>
        <w:t>,</w:t>
      </w:r>
      <w:r w:rsidR="00AE3640" w:rsidRPr="00AE3640">
        <w:rPr>
          <w:rStyle w:val="25"/>
          <w:sz w:val="24"/>
          <w:szCs w:val="24"/>
          <w:lang w:val="hy-AM"/>
        </w:rPr>
        <w:t>0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C5000F" w:rsidRPr="00C5000F">
        <w:rPr>
          <w:rStyle w:val="25"/>
          <w:sz w:val="24"/>
          <w:szCs w:val="24"/>
          <w:lang w:val="hy-AM"/>
        </w:rPr>
        <w:t>2</w:t>
      </w:r>
      <w:r w:rsidR="008459F5" w:rsidRPr="008459F5">
        <w:rPr>
          <w:rStyle w:val="25"/>
          <w:sz w:val="24"/>
          <w:szCs w:val="24"/>
          <w:lang w:val="hy-AM"/>
        </w:rPr>
        <w:t>92</w:t>
      </w:r>
      <w:r w:rsidR="00C5000F" w:rsidRPr="00C5000F">
        <w:rPr>
          <w:rStyle w:val="25"/>
          <w:sz w:val="24"/>
          <w:szCs w:val="24"/>
          <w:lang w:val="hy-AM"/>
        </w:rPr>
        <w:t>00,0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C5000F" w:rsidRPr="00C5000F">
        <w:rPr>
          <w:rStyle w:val="25"/>
          <w:sz w:val="24"/>
          <w:szCs w:val="24"/>
          <w:lang w:val="hy-AM"/>
        </w:rPr>
        <w:t>24442,2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="009C36D9" w:rsidRPr="009C36D9">
        <w:rPr>
          <w:rStyle w:val="25"/>
          <w:sz w:val="24"/>
          <w:szCs w:val="24"/>
          <w:lang w:val="hy-AM"/>
        </w:rPr>
        <w:t>83,7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164609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AC6987" w:rsidRPr="00AC6987">
        <w:rPr>
          <w:rStyle w:val="25"/>
          <w:sz w:val="24"/>
          <w:szCs w:val="24"/>
          <w:lang w:val="hy-AM"/>
        </w:rPr>
        <w:t>3</w:t>
      </w:r>
      <w:r w:rsidR="00C5000F" w:rsidRPr="00C5000F">
        <w:rPr>
          <w:rStyle w:val="25"/>
          <w:sz w:val="24"/>
          <w:szCs w:val="24"/>
          <w:lang w:val="hy-AM"/>
        </w:rPr>
        <w:t>2</w:t>
      </w:r>
      <w:r w:rsidR="008459F5" w:rsidRPr="008459F5">
        <w:rPr>
          <w:rStyle w:val="25"/>
          <w:sz w:val="24"/>
          <w:szCs w:val="24"/>
          <w:lang w:val="hy-AM"/>
        </w:rPr>
        <w:t>8</w:t>
      </w:r>
      <w:r w:rsidR="00C5000F" w:rsidRPr="00C5000F">
        <w:rPr>
          <w:rStyle w:val="25"/>
          <w:sz w:val="24"/>
          <w:szCs w:val="24"/>
          <w:lang w:val="hy-AM"/>
        </w:rPr>
        <w:t>00,0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C5000F" w:rsidRPr="00C5000F">
        <w:rPr>
          <w:rStyle w:val="25"/>
          <w:sz w:val="24"/>
          <w:szCs w:val="24"/>
          <w:lang w:val="hy-AM"/>
        </w:rPr>
        <w:t>20210,8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FF346E" w:rsidRPr="00FF346E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9C36D9" w:rsidRPr="009C36D9">
        <w:rPr>
          <w:rStyle w:val="25"/>
          <w:sz w:val="24"/>
          <w:szCs w:val="24"/>
          <w:lang w:val="hy-AM"/>
        </w:rPr>
        <w:t>61</w:t>
      </w:r>
      <w:r w:rsidR="003274A8" w:rsidRPr="003274A8">
        <w:rPr>
          <w:rStyle w:val="25"/>
          <w:sz w:val="24"/>
          <w:szCs w:val="24"/>
          <w:lang w:val="hy-AM"/>
        </w:rPr>
        <w:t>,</w:t>
      </w:r>
      <w:r w:rsidR="00C5000F" w:rsidRPr="00C5000F">
        <w:rPr>
          <w:rStyle w:val="25"/>
          <w:sz w:val="24"/>
          <w:szCs w:val="24"/>
          <w:lang w:val="hy-AM"/>
        </w:rPr>
        <w:t>6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 խումբ 1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AC6987" w:rsidRPr="00AC6987">
        <w:rPr>
          <w:rStyle w:val="25"/>
          <w:sz w:val="26"/>
          <w:szCs w:val="26"/>
          <w:lang w:val="hy-AM"/>
        </w:rPr>
        <w:t>4</w:t>
      </w:r>
      <w:r w:rsidR="008459F5" w:rsidRPr="008459F5">
        <w:rPr>
          <w:rStyle w:val="25"/>
          <w:sz w:val="26"/>
          <w:szCs w:val="26"/>
          <w:lang w:val="hy-AM"/>
        </w:rPr>
        <w:t>3</w:t>
      </w:r>
      <w:r w:rsidR="00AC6987" w:rsidRPr="00AC6987">
        <w:rPr>
          <w:rStyle w:val="25"/>
          <w:sz w:val="26"/>
          <w:szCs w:val="26"/>
          <w:lang w:val="hy-AM"/>
        </w:rPr>
        <w:t>2</w:t>
      </w:r>
      <w:r w:rsidR="000B57B6" w:rsidRPr="000B57B6">
        <w:rPr>
          <w:rStyle w:val="25"/>
          <w:sz w:val="26"/>
          <w:szCs w:val="26"/>
          <w:lang w:val="hy-AM"/>
        </w:rPr>
        <w:t xml:space="preserve"> </w:t>
      </w:r>
      <w:r w:rsidR="00720EF7" w:rsidRPr="00720EF7">
        <w:rPr>
          <w:rStyle w:val="25"/>
          <w:sz w:val="26"/>
          <w:szCs w:val="26"/>
          <w:lang w:val="hy-AM"/>
        </w:rPr>
        <w:t>000,0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AC5DB8">
        <w:rPr>
          <w:rStyle w:val="25"/>
          <w:sz w:val="26"/>
          <w:szCs w:val="26"/>
          <w:lang w:val="hy-AM"/>
        </w:rPr>
        <w:t xml:space="preserve"> կազմել է </w:t>
      </w:r>
      <w:r w:rsidR="000B57B6" w:rsidRPr="000B57B6">
        <w:rPr>
          <w:rStyle w:val="25"/>
          <w:sz w:val="26"/>
          <w:szCs w:val="26"/>
          <w:lang w:val="hy-AM"/>
        </w:rPr>
        <w:t>377 545,9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9C36D9" w:rsidRPr="009C36D9">
        <w:rPr>
          <w:rStyle w:val="25"/>
          <w:sz w:val="26"/>
          <w:szCs w:val="26"/>
          <w:lang w:val="hy-AM"/>
        </w:rPr>
        <w:t>87,4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rStyle w:val="30"/>
          <w:sz w:val="26"/>
          <w:szCs w:val="26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0B57B6" w:rsidRPr="000B57B6">
        <w:rPr>
          <w:rStyle w:val="31"/>
          <w:sz w:val="26"/>
          <w:szCs w:val="26"/>
          <w:lang w:val="hy-AM"/>
        </w:rPr>
        <w:t>150</w:t>
      </w:r>
      <w:r w:rsidR="008D1942" w:rsidRPr="008D1942">
        <w:rPr>
          <w:rStyle w:val="31"/>
          <w:sz w:val="26"/>
          <w:szCs w:val="26"/>
          <w:lang w:val="hy-AM"/>
        </w:rPr>
        <w:t>000,0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>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0B57B6" w:rsidRPr="000B57B6">
        <w:rPr>
          <w:rStyle w:val="30"/>
          <w:sz w:val="26"/>
          <w:szCs w:val="26"/>
          <w:lang w:val="hy-AM"/>
        </w:rPr>
        <w:t>133105,7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 xml:space="preserve">ար </w:t>
      </w:r>
      <w:r w:rsidRPr="00AC5DB8">
        <w:rPr>
          <w:rStyle w:val="30"/>
          <w:sz w:val="26"/>
          <w:szCs w:val="26"/>
          <w:lang w:val="hy-AM"/>
        </w:rPr>
        <w:t xml:space="preserve">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9C36D9" w:rsidRPr="009C36D9">
        <w:rPr>
          <w:rStyle w:val="30"/>
          <w:sz w:val="26"/>
          <w:szCs w:val="26"/>
          <w:lang w:val="hy-AM"/>
        </w:rPr>
        <w:t>88,7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DD7021" w:rsidRPr="00DD7021" w:rsidRDefault="00DD7021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</w:rPr>
      </w:pP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lastRenderedPageBreak/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0B57B6" w:rsidRPr="000B57B6">
        <w:rPr>
          <w:rStyle w:val="30"/>
          <w:sz w:val="26"/>
          <w:szCs w:val="26"/>
          <w:lang w:val="hy-AM"/>
        </w:rPr>
        <w:t>1</w:t>
      </w:r>
      <w:r w:rsidR="008459F5" w:rsidRPr="008459F5">
        <w:rPr>
          <w:rStyle w:val="30"/>
          <w:sz w:val="26"/>
          <w:szCs w:val="26"/>
          <w:lang w:val="hy-AM"/>
        </w:rPr>
        <w:t>78</w:t>
      </w:r>
      <w:r w:rsidR="00EC76C8" w:rsidRPr="00EC76C8">
        <w:rPr>
          <w:rStyle w:val="30"/>
          <w:sz w:val="26"/>
          <w:szCs w:val="26"/>
          <w:lang w:val="hy-AM"/>
        </w:rPr>
        <w:t>00,0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0B57B6" w:rsidRPr="000B57B6">
        <w:rPr>
          <w:rStyle w:val="30"/>
          <w:sz w:val="26"/>
          <w:szCs w:val="26"/>
          <w:lang w:val="hy-AM"/>
        </w:rPr>
        <w:t>12280,0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>ար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9C36D9" w:rsidRPr="009C36D9">
        <w:rPr>
          <w:rStyle w:val="30"/>
          <w:sz w:val="26"/>
          <w:szCs w:val="26"/>
          <w:lang w:val="hy-AM"/>
        </w:rPr>
        <w:t>67,0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6B1F80" w:rsidRDefault="00786300" w:rsidP="00E25F65">
      <w:pPr>
        <w:pStyle w:val="34"/>
        <w:shd w:val="clear" w:color="auto" w:fill="auto"/>
        <w:spacing w:after="0" w:line="389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E42903" w:rsidRPr="00E42903">
        <w:rPr>
          <w:rStyle w:val="30"/>
          <w:sz w:val="26"/>
          <w:szCs w:val="26"/>
          <w:lang w:val="hy-AM"/>
        </w:rPr>
        <w:t>349928,3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դրամ:</w:t>
      </w:r>
      <w:r w:rsidR="00E42903" w:rsidRPr="00E42903">
        <w:rPr>
          <w:rStyle w:val="30"/>
          <w:sz w:val="26"/>
          <w:szCs w:val="26"/>
          <w:lang w:val="hy-AM"/>
        </w:rPr>
        <w:t xml:space="preserve"> Վարչական բյուջեի պահուստային միջոցներից ֆոնդային բյուջե </w:t>
      </w:r>
      <w:r w:rsidR="00594619" w:rsidRPr="00594619">
        <w:rPr>
          <w:rStyle w:val="30"/>
          <w:sz w:val="26"/>
          <w:szCs w:val="26"/>
          <w:lang w:val="hy-AM"/>
        </w:rPr>
        <w:t xml:space="preserve">նախատեսվել է  339 706,5 </w:t>
      </w:r>
      <w:r w:rsidR="00594619" w:rsidRPr="00AC5DB8">
        <w:rPr>
          <w:rStyle w:val="30"/>
          <w:sz w:val="26"/>
          <w:szCs w:val="26"/>
          <w:lang w:val="hy-AM"/>
        </w:rPr>
        <w:t>հազ</w:t>
      </w:r>
      <w:r w:rsidR="00594619" w:rsidRPr="00FF346E">
        <w:rPr>
          <w:rStyle w:val="30"/>
          <w:sz w:val="26"/>
          <w:szCs w:val="26"/>
          <w:lang w:val="hy-AM"/>
        </w:rPr>
        <w:t>ար</w:t>
      </w:r>
      <w:r w:rsidR="00594619" w:rsidRPr="00AC5DB8">
        <w:rPr>
          <w:rStyle w:val="32"/>
          <w:sz w:val="26"/>
          <w:szCs w:val="26"/>
          <w:lang w:val="hy-AM"/>
        </w:rPr>
        <w:t xml:space="preserve"> </w:t>
      </w:r>
      <w:r w:rsidR="00594619" w:rsidRPr="00AC5DB8">
        <w:rPr>
          <w:rStyle w:val="30"/>
          <w:sz w:val="26"/>
          <w:szCs w:val="26"/>
          <w:lang w:val="hy-AM"/>
        </w:rPr>
        <w:t>դրամ</w:t>
      </w:r>
      <w:r w:rsidR="00E42903" w:rsidRPr="00E42903">
        <w:rPr>
          <w:rStyle w:val="30"/>
          <w:sz w:val="26"/>
          <w:szCs w:val="26"/>
          <w:lang w:val="hy-AM"/>
        </w:rPr>
        <w:t xml:space="preserve"> հատկացում</w:t>
      </w:r>
      <w:r w:rsidR="00594619" w:rsidRPr="00594619">
        <w:rPr>
          <w:rStyle w:val="30"/>
          <w:sz w:val="26"/>
          <w:szCs w:val="26"/>
          <w:lang w:val="hy-AM"/>
        </w:rPr>
        <w:t xml:space="preserve">, որից փաստացի կատարվել է 260 000,0 </w:t>
      </w:r>
      <w:r w:rsidR="00594619" w:rsidRPr="00AC5DB8">
        <w:rPr>
          <w:rStyle w:val="30"/>
          <w:sz w:val="26"/>
          <w:szCs w:val="26"/>
          <w:lang w:val="hy-AM"/>
        </w:rPr>
        <w:t>հազ</w:t>
      </w:r>
      <w:r w:rsidR="00594619" w:rsidRPr="00FF346E">
        <w:rPr>
          <w:rStyle w:val="30"/>
          <w:sz w:val="26"/>
          <w:szCs w:val="26"/>
          <w:lang w:val="hy-AM"/>
        </w:rPr>
        <w:t>ար</w:t>
      </w:r>
      <w:r w:rsidR="00594619" w:rsidRPr="00AC5DB8">
        <w:rPr>
          <w:rStyle w:val="32"/>
          <w:sz w:val="26"/>
          <w:szCs w:val="26"/>
          <w:lang w:val="hy-AM"/>
        </w:rPr>
        <w:t xml:space="preserve"> </w:t>
      </w:r>
      <w:r w:rsidR="00594619" w:rsidRPr="00AC5DB8">
        <w:rPr>
          <w:rStyle w:val="30"/>
          <w:sz w:val="26"/>
          <w:szCs w:val="26"/>
          <w:lang w:val="hy-AM"/>
        </w:rPr>
        <w:t>դրամ</w:t>
      </w:r>
      <w:r w:rsidR="00594619" w:rsidRPr="00594619">
        <w:rPr>
          <w:rStyle w:val="30"/>
          <w:sz w:val="26"/>
          <w:szCs w:val="26"/>
          <w:lang w:val="hy-AM"/>
        </w:rPr>
        <w:t>ը:</w:t>
      </w:r>
      <w:r w:rsidR="00C24EFA" w:rsidRPr="00C24EFA">
        <w:rPr>
          <w:rStyle w:val="30"/>
          <w:sz w:val="26"/>
          <w:szCs w:val="26"/>
          <w:lang w:val="hy-AM"/>
        </w:rPr>
        <w:t xml:space="preserve"> </w:t>
      </w:r>
    </w:p>
    <w:p w:rsidR="00C24EFA" w:rsidRPr="00B83A35" w:rsidRDefault="00C24EFA" w:rsidP="00E25F65">
      <w:pPr>
        <w:pStyle w:val="Bodytext41"/>
        <w:shd w:val="clear" w:color="auto" w:fill="auto"/>
        <w:spacing w:before="72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B83A35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751B6F" w:rsidRPr="00B83A35" w:rsidRDefault="00751B6F" w:rsidP="00E25F65">
      <w:pPr>
        <w:pStyle w:val="Bodytext41"/>
        <w:shd w:val="clear" w:color="auto" w:fill="auto"/>
        <w:spacing w:before="720" w:after="0" w:line="432" w:lineRule="exact"/>
        <w:ind w:left="40"/>
        <w:jc w:val="center"/>
        <w:rPr>
          <w:b/>
          <w:sz w:val="28"/>
          <w:szCs w:val="28"/>
          <w:lang w:val="hy-AM"/>
        </w:rPr>
      </w:pP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B83A35">
        <w:rPr>
          <w:rStyle w:val="Bodytext42"/>
          <w:sz w:val="24"/>
          <w:szCs w:val="24"/>
          <w:u w:val="none"/>
          <w:lang w:val="hy-AM"/>
        </w:rPr>
        <w:t>1.</w:t>
      </w:r>
      <w:r w:rsidR="006B1F80" w:rsidRPr="00B83A35">
        <w:rPr>
          <w:rStyle w:val="Bodytext42"/>
          <w:sz w:val="24"/>
          <w:szCs w:val="24"/>
          <w:u w:val="none"/>
          <w:lang w:val="hy-AM"/>
        </w:rPr>
        <w:t xml:space="preserve"> 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</w:t>
      </w:r>
      <w:r w:rsidR="006B1F80" w:rsidRPr="006B1F80">
        <w:rPr>
          <w:rStyle w:val="25"/>
          <w:sz w:val="26"/>
          <w:szCs w:val="26"/>
          <w:lang w:val="hy-AM"/>
        </w:rPr>
        <w:t xml:space="preserve">տարեկան </w:t>
      </w:r>
      <w:r w:rsidRPr="00164609">
        <w:rPr>
          <w:rStyle w:val="25"/>
          <w:sz w:val="26"/>
          <w:szCs w:val="26"/>
          <w:lang w:val="hy-AM"/>
        </w:rPr>
        <w:t xml:space="preserve">նախատեսված </w:t>
      </w:r>
      <w:r w:rsidR="00594619" w:rsidRPr="00594619">
        <w:rPr>
          <w:rStyle w:val="25"/>
          <w:sz w:val="26"/>
          <w:szCs w:val="26"/>
          <w:lang w:val="hy-AM"/>
        </w:rPr>
        <w:t>1275182,3</w:t>
      </w:r>
      <w:r w:rsidR="006B1F80" w:rsidRPr="006B1F80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 xml:space="preserve">ը </w:t>
      </w:r>
      <w:r w:rsidR="00594619" w:rsidRPr="00594619">
        <w:rPr>
          <w:rStyle w:val="25"/>
          <w:sz w:val="26"/>
          <w:szCs w:val="26"/>
          <w:lang w:val="hy-AM"/>
        </w:rPr>
        <w:t xml:space="preserve">ինն ամսում </w:t>
      </w:r>
      <w:r w:rsidR="00FF346E" w:rsidRPr="00FF346E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594619" w:rsidRPr="00594619">
        <w:rPr>
          <w:rStyle w:val="25"/>
          <w:sz w:val="26"/>
          <w:szCs w:val="26"/>
          <w:lang w:val="hy-AM"/>
        </w:rPr>
        <w:t>1133491,4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594619" w:rsidRPr="00594619">
        <w:rPr>
          <w:rStyle w:val="25"/>
          <w:sz w:val="26"/>
          <w:szCs w:val="26"/>
          <w:lang w:val="hy-AM"/>
        </w:rPr>
        <w:t>88,8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>
        <w:rPr>
          <w:rStyle w:val="25"/>
          <w:sz w:val="26"/>
          <w:szCs w:val="26"/>
          <w:lang w:val="hy-AM"/>
        </w:rPr>
        <w:t>2.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4B4417" w:rsidRPr="004B4417">
        <w:rPr>
          <w:rStyle w:val="25"/>
          <w:sz w:val="26"/>
          <w:szCs w:val="26"/>
          <w:lang w:val="hy-AM"/>
        </w:rPr>
        <w:t>1906,0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</w:t>
      </w:r>
      <w:r w:rsidR="004B4417" w:rsidRPr="00164609">
        <w:rPr>
          <w:rStyle w:val="25"/>
          <w:sz w:val="26"/>
          <w:szCs w:val="26"/>
          <w:lang w:val="hy-AM"/>
        </w:rPr>
        <w:t>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594619" w:rsidRPr="00594619">
        <w:rPr>
          <w:rStyle w:val="25"/>
          <w:sz w:val="26"/>
          <w:szCs w:val="26"/>
          <w:lang w:val="hy-AM"/>
        </w:rPr>
        <w:t>1863,8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594619" w:rsidRPr="00594619">
        <w:rPr>
          <w:rStyle w:val="25"/>
          <w:sz w:val="26"/>
          <w:szCs w:val="26"/>
          <w:lang w:val="hy-AM"/>
        </w:rPr>
        <w:t>97,8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D32A8D" w:rsidRPr="00D32A8D" w:rsidRDefault="006B1F80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4</w:t>
      </w:r>
      <w:r w:rsidR="00D32A8D" w:rsidRPr="00D32A8D">
        <w:rPr>
          <w:rStyle w:val="25"/>
          <w:sz w:val="26"/>
          <w:szCs w:val="26"/>
          <w:lang w:val="hy-AM"/>
        </w:rPr>
        <w:t>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1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D32A8D">
        <w:rPr>
          <w:rStyle w:val="25"/>
          <w:sz w:val="26"/>
          <w:szCs w:val="26"/>
          <w:lang w:val="hy-AM"/>
        </w:rPr>
        <w:t>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5</w:t>
      </w:r>
      <w:r w:rsidR="00D32A8D" w:rsidRPr="00D32A8D">
        <w:rPr>
          <w:rStyle w:val="25"/>
          <w:sz w:val="26"/>
          <w:szCs w:val="26"/>
          <w:lang w:val="hy-AM"/>
        </w:rPr>
        <w:t>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="004B4417" w:rsidRPr="004B4417">
        <w:rPr>
          <w:rStyle w:val="25"/>
          <w:sz w:val="26"/>
          <w:szCs w:val="26"/>
          <w:lang w:val="hy-AM"/>
        </w:rPr>
        <w:t>2</w:t>
      </w:r>
      <w:r w:rsidRPr="006B1F80">
        <w:rPr>
          <w:rStyle w:val="25"/>
          <w:sz w:val="26"/>
          <w:szCs w:val="26"/>
          <w:lang w:val="hy-AM"/>
        </w:rPr>
        <w:t>0500</w:t>
      </w:r>
      <w:r w:rsidR="00FF346E" w:rsidRPr="00FF346E">
        <w:rPr>
          <w:rStyle w:val="25"/>
          <w:sz w:val="26"/>
          <w:szCs w:val="26"/>
          <w:lang w:val="hy-AM"/>
        </w:rPr>
        <w:t>,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 </w:t>
      </w:r>
      <w:r w:rsidR="004B4417" w:rsidRPr="00164609">
        <w:rPr>
          <w:rStyle w:val="25"/>
          <w:sz w:val="26"/>
          <w:szCs w:val="26"/>
          <w:lang w:val="hy-AM"/>
        </w:rPr>
        <w:t xml:space="preserve"> 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594619" w:rsidRPr="00594619">
        <w:rPr>
          <w:rStyle w:val="25"/>
          <w:sz w:val="26"/>
          <w:szCs w:val="26"/>
          <w:lang w:val="hy-AM"/>
        </w:rPr>
        <w:t>6988,0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594619" w:rsidRPr="00594619">
        <w:rPr>
          <w:rStyle w:val="25"/>
          <w:sz w:val="26"/>
          <w:szCs w:val="26"/>
          <w:lang w:val="hy-AM"/>
        </w:rPr>
        <w:t>34,1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6166FA" w:rsidRPr="00DD7021" w:rsidRDefault="00D32A8D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 xml:space="preserve">          </w:t>
      </w:r>
      <w:r w:rsidR="00E8345A" w:rsidRPr="00E8345A">
        <w:rPr>
          <w:rStyle w:val="25"/>
          <w:sz w:val="26"/>
          <w:szCs w:val="26"/>
          <w:lang w:val="hy-AM"/>
        </w:rPr>
        <w:t xml:space="preserve">2023 թվականի </w:t>
      </w:r>
      <w:r w:rsidR="00594619" w:rsidRPr="00594619">
        <w:rPr>
          <w:rStyle w:val="25"/>
          <w:sz w:val="26"/>
          <w:szCs w:val="26"/>
          <w:lang w:val="hy-AM"/>
        </w:rPr>
        <w:t>ինն ամսում</w:t>
      </w:r>
      <w:r w:rsidR="00E8345A" w:rsidRPr="00E8345A">
        <w:rPr>
          <w:rStyle w:val="25"/>
          <w:sz w:val="26"/>
          <w:szCs w:val="26"/>
          <w:lang w:val="hy-AM"/>
        </w:rPr>
        <w:t xml:space="preserve"> ավարտվել են 2022թվականի 3-րդ եռամսյակին մեկնարկած սուբվենցիոն ծրագրերից Արմավիր քաղաքի թիվ 3 և թիվ 7 մանկապարտեզների շենքերի ջեռուցման համակարգի կառուցման, գազաֆիկացման, հին դռները և </w:t>
      </w:r>
      <w:r w:rsidR="00E8345A">
        <w:rPr>
          <w:rStyle w:val="25"/>
          <w:sz w:val="26"/>
          <w:szCs w:val="26"/>
          <w:lang w:val="hy-AM"/>
        </w:rPr>
        <w:t>պատուհաննե</w:t>
      </w:r>
      <w:r w:rsidR="00E8345A" w:rsidRPr="00E8345A">
        <w:rPr>
          <w:rStyle w:val="25"/>
          <w:sz w:val="26"/>
          <w:szCs w:val="26"/>
          <w:lang w:val="hy-AM"/>
        </w:rPr>
        <w:t>րը նորով փոխարինման, Լենուղի</w:t>
      </w:r>
      <w:r w:rsidR="00E25F65" w:rsidRPr="00E25F65">
        <w:rPr>
          <w:rStyle w:val="25"/>
          <w:sz w:val="26"/>
          <w:szCs w:val="26"/>
          <w:lang w:val="hy-AM"/>
        </w:rPr>
        <w:t xml:space="preserve"> և Այգեվան </w:t>
      </w:r>
      <w:r w:rsidR="00E8345A" w:rsidRPr="00E8345A">
        <w:rPr>
          <w:rStyle w:val="25"/>
          <w:sz w:val="26"/>
          <w:szCs w:val="26"/>
          <w:lang w:val="hy-AM"/>
        </w:rPr>
        <w:t xml:space="preserve"> գյուղ</w:t>
      </w:r>
      <w:r w:rsidR="00E25F65" w:rsidRPr="00E25F65">
        <w:rPr>
          <w:rStyle w:val="25"/>
          <w:sz w:val="26"/>
          <w:szCs w:val="26"/>
          <w:lang w:val="hy-AM"/>
        </w:rPr>
        <w:t>եր</w:t>
      </w:r>
      <w:r w:rsidR="00E8345A" w:rsidRPr="00E8345A">
        <w:rPr>
          <w:rStyle w:val="25"/>
          <w:sz w:val="26"/>
          <w:szCs w:val="26"/>
          <w:lang w:val="hy-AM"/>
        </w:rPr>
        <w:t>ի ջրամատակարարման ցանց</w:t>
      </w:r>
      <w:r w:rsidR="00E25F65" w:rsidRPr="00E25F65">
        <w:rPr>
          <w:rStyle w:val="25"/>
          <w:sz w:val="26"/>
          <w:szCs w:val="26"/>
          <w:lang w:val="hy-AM"/>
        </w:rPr>
        <w:t>երի վերակառուցման</w:t>
      </w:r>
      <w:r w:rsidR="00F06106" w:rsidRPr="00F06106">
        <w:rPr>
          <w:rStyle w:val="25"/>
          <w:sz w:val="26"/>
          <w:szCs w:val="26"/>
          <w:lang w:val="hy-AM"/>
        </w:rPr>
        <w:t xml:space="preserve">, Արմավիր քաղաքի Մ.Գորկու անվան </w:t>
      </w:r>
      <w:r w:rsidR="00F06106" w:rsidRPr="00F06106">
        <w:rPr>
          <w:rStyle w:val="25"/>
          <w:sz w:val="26"/>
          <w:szCs w:val="26"/>
          <w:lang w:val="hy-AM"/>
        </w:rPr>
        <w:lastRenderedPageBreak/>
        <w:t>փողոցի հիմնանորոգման աշխատանքները</w:t>
      </w:r>
      <w:r w:rsidR="004B4417" w:rsidRPr="00D21782">
        <w:rPr>
          <w:rStyle w:val="25"/>
          <w:sz w:val="26"/>
          <w:szCs w:val="26"/>
          <w:lang w:val="hy-AM"/>
        </w:rPr>
        <w:t>,</w:t>
      </w:r>
      <w:r w:rsidR="00E25F65" w:rsidRPr="00E25F65">
        <w:rPr>
          <w:rStyle w:val="25"/>
          <w:sz w:val="26"/>
          <w:szCs w:val="26"/>
          <w:lang w:val="hy-AM"/>
        </w:rPr>
        <w:t xml:space="preserve"> </w:t>
      </w:r>
      <w:r w:rsidR="004B4417" w:rsidRPr="00D21782">
        <w:rPr>
          <w:rStyle w:val="25"/>
          <w:sz w:val="26"/>
          <w:szCs w:val="26"/>
          <w:lang w:val="hy-AM"/>
        </w:rPr>
        <w:t>Մյասնիկյան գյուղի մանկապարտեզի ջեռուցման համակարգի կառուցման և սանհանգույցի վերանորոգման</w:t>
      </w:r>
      <w:r w:rsidR="00E25F65" w:rsidRPr="00E25F65">
        <w:rPr>
          <w:rStyle w:val="25"/>
          <w:sz w:val="26"/>
          <w:szCs w:val="26"/>
          <w:lang w:val="hy-AM"/>
        </w:rPr>
        <w:t xml:space="preserve">, Սարդարապատ գյուղի մանկապարտեզի հիմնանորոգման </w:t>
      </w:r>
      <w:r w:rsidR="00E25F65" w:rsidRPr="00D21782">
        <w:rPr>
          <w:rStyle w:val="25"/>
          <w:sz w:val="26"/>
          <w:szCs w:val="26"/>
          <w:lang w:val="hy-AM"/>
        </w:rPr>
        <w:t>աշխատանքները</w:t>
      </w:r>
      <w:r w:rsidR="00E8345A" w:rsidRPr="00E8345A">
        <w:rPr>
          <w:rStyle w:val="25"/>
          <w:sz w:val="26"/>
          <w:szCs w:val="26"/>
          <w:lang w:val="hy-AM"/>
        </w:rPr>
        <w:t>:</w:t>
      </w:r>
      <w:r w:rsidR="00DD7021" w:rsidRPr="00DD7021">
        <w:rPr>
          <w:rStyle w:val="25"/>
          <w:sz w:val="26"/>
          <w:szCs w:val="26"/>
          <w:lang w:val="hy-AM"/>
        </w:rPr>
        <w:t xml:space="preserve">Ավարտվել </w:t>
      </w:r>
      <w:r w:rsidR="00E25F65" w:rsidRPr="00E25F65">
        <w:rPr>
          <w:rStyle w:val="25"/>
          <w:sz w:val="26"/>
          <w:szCs w:val="26"/>
          <w:lang w:val="hy-AM"/>
        </w:rPr>
        <w:t xml:space="preserve"> են Այգեվան և </w:t>
      </w:r>
      <w:r w:rsidR="00DD7021" w:rsidRPr="00DD7021">
        <w:rPr>
          <w:rStyle w:val="25"/>
          <w:sz w:val="26"/>
          <w:szCs w:val="26"/>
          <w:lang w:val="hy-AM"/>
        </w:rPr>
        <w:t>Նորավան գյուղերի Կենտրոնական փողոցների հիմնանորոգման աշխատանքները, Խանջյան գյուղի մշակույթի տանն հարակից պուրակի բարեկարգման աշխատանքները: Մեկնարկել  և ընթացքի մեջ են Հացիկ գյուղի ջրամատակարաման ցանցի վերակառուցման, Արմավիր քաղաքի Կենտրոնական հրապարակի շատրվանի վերակառուցման, քաղաքի փողոցների հիմնանորոգման աշխատանքները:</w:t>
      </w:r>
    </w:p>
    <w:p w:rsidR="006166FA" w:rsidRPr="00224EDB" w:rsidRDefault="006166FA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</w:p>
    <w:p w:rsidR="00EC32FE" w:rsidRPr="00DD7021" w:rsidRDefault="00D32A8D" w:rsidP="00E25F65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Bodytext33"/>
          <w:i/>
          <w:sz w:val="28"/>
          <w:szCs w:val="28"/>
          <w:lang w:val="hy-AM"/>
        </w:rPr>
      </w:pPr>
      <w:r w:rsidRPr="00D32A8D">
        <w:rPr>
          <w:rStyle w:val="25"/>
          <w:sz w:val="26"/>
          <w:szCs w:val="26"/>
          <w:lang w:val="hy-AM"/>
        </w:rPr>
        <w:t xml:space="preserve">                    </w:t>
      </w:r>
      <w:r w:rsidR="00786300"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751B6F" w:rsidRPr="00751B6F">
        <w:rPr>
          <w:rStyle w:val="Bodytext33"/>
          <w:i/>
          <w:sz w:val="28"/>
          <w:szCs w:val="28"/>
          <w:lang w:val="hy-AM"/>
        </w:rPr>
        <w:t>3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թ. բյուջեի </w:t>
      </w:r>
      <w:r w:rsidR="003D5976" w:rsidRPr="003D5976">
        <w:rPr>
          <w:rStyle w:val="Bodytext33"/>
          <w:i/>
          <w:sz w:val="28"/>
          <w:szCs w:val="28"/>
          <w:lang w:val="hy-AM"/>
        </w:rPr>
        <w:t>ինն ամսում</w:t>
      </w:r>
      <w:r w:rsidR="00FC3239" w:rsidRPr="00FC3239">
        <w:rPr>
          <w:rStyle w:val="Bodytext33"/>
          <w:i/>
          <w:sz w:val="28"/>
          <w:szCs w:val="28"/>
          <w:lang w:val="hy-AM"/>
        </w:rPr>
        <w:t xml:space="preserve">  </w:t>
      </w:r>
      <w:r w:rsidR="00786300" w:rsidRPr="00AC5DB8">
        <w:rPr>
          <w:rStyle w:val="Bodytext33"/>
          <w:i/>
          <w:sz w:val="28"/>
          <w:szCs w:val="28"/>
          <w:lang w:val="hy-AM"/>
        </w:rPr>
        <w:t>ընդամենր</w:t>
      </w:r>
      <w:r w:rsidR="00786300"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3D5976" w:rsidRPr="003D5976">
        <w:rPr>
          <w:rStyle w:val="Bodytext33"/>
          <w:i/>
          <w:sz w:val="28"/>
          <w:szCs w:val="28"/>
          <w:lang w:val="hy-AM"/>
        </w:rPr>
        <w:t>2</w:t>
      </w:r>
      <w:r w:rsidR="006A4360">
        <w:rPr>
          <w:rStyle w:val="Bodytext33"/>
          <w:i/>
          <w:sz w:val="28"/>
          <w:szCs w:val="28"/>
          <w:lang w:val="hy-AM"/>
        </w:rPr>
        <w:t> </w:t>
      </w:r>
      <w:r w:rsidR="003D5976" w:rsidRPr="003D5976">
        <w:rPr>
          <w:rStyle w:val="Bodytext33"/>
          <w:i/>
          <w:sz w:val="28"/>
          <w:szCs w:val="28"/>
          <w:lang w:val="hy-AM"/>
        </w:rPr>
        <w:t>387</w:t>
      </w:r>
      <w:r w:rsidR="006A4360" w:rsidRPr="006A4360">
        <w:rPr>
          <w:rStyle w:val="Bodytext33"/>
          <w:i/>
          <w:sz w:val="28"/>
          <w:szCs w:val="28"/>
          <w:lang w:val="hy-AM"/>
        </w:rPr>
        <w:t xml:space="preserve"> </w:t>
      </w:r>
      <w:r w:rsidR="003D5976" w:rsidRPr="003D5976">
        <w:rPr>
          <w:rStyle w:val="Bodytext33"/>
          <w:i/>
          <w:sz w:val="28"/>
          <w:szCs w:val="28"/>
          <w:lang w:val="hy-AM"/>
        </w:rPr>
        <w:t>409,4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հազ</w:t>
      </w:r>
      <w:r w:rsidR="004B4417" w:rsidRPr="004B4417">
        <w:rPr>
          <w:rStyle w:val="Bodytext33"/>
          <w:i/>
          <w:sz w:val="28"/>
          <w:szCs w:val="28"/>
          <w:lang w:val="hy-AM"/>
        </w:rPr>
        <w:t>ար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="00786300"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DD7021" w:rsidRPr="00DD7021">
        <w:rPr>
          <w:rStyle w:val="Bodytext32"/>
          <w:i/>
          <w:sz w:val="28"/>
          <w:szCs w:val="28"/>
          <w:lang w:val="hy-AM"/>
        </w:rPr>
        <w:t xml:space="preserve">   </w:t>
      </w:r>
      <w:r w:rsidR="003D5976" w:rsidRPr="003D5976">
        <w:rPr>
          <w:rStyle w:val="Bodytext33"/>
          <w:i/>
          <w:sz w:val="28"/>
          <w:szCs w:val="28"/>
          <w:lang w:val="hy-AM"/>
        </w:rPr>
        <w:t>2</w:t>
      </w:r>
      <w:r w:rsidR="003D5976">
        <w:rPr>
          <w:rStyle w:val="Bodytext33"/>
          <w:i/>
          <w:sz w:val="28"/>
          <w:szCs w:val="28"/>
          <w:lang w:val="hy-AM"/>
        </w:rPr>
        <w:t> </w:t>
      </w:r>
      <w:r w:rsidR="003D5976" w:rsidRPr="003D5976">
        <w:rPr>
          <w:rStyle w:val="Bodytext33"/>
          <w:i/>
          <w:sz w:val="28"/>
          <w:szCs w:val="28"/>
          <w:lang w:val="hy-AM"/>
        </w:rPr>
        <w:t>269 446,7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հազ</w:t>
      </w:r>
      <w:r w:rsidR="006B1F80" w:rsidRPr="006B1F80">
        <w:rPr>
          <w:rStyle w:val="Bodytext33"/>
          <w:i/>
          <w:sz w:val="28"/>
          <w:szCs w:val="28"/>
          <w:lang w:val="hy-AM"/>
        </w:rPr>
        <w:t>ար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դրամ կամ կատարվել է </w:t>
      </w:r>
      <w:r w:rsidR="003D5976" w:rsidRPr="003D5976">
        <w:rPr>
          <w:rStyle w:val="Bodytext33"/>
          <w:i/>
          <w:sz w:val="28"/>
          <w:szCs w:val="28"/>
          <w:lang w:val="hy-AM"/>
        </w:rPr>
        <w:t>95,</w:t>
      </w:r>
      <w:r w:rsidR="006A4360" w:rsidRPr="006A4360">
        <w:rPr>
          <w:rStyle w:val="Bodytext33"/>
          <w:i/>
          <w:sz w:val="28"/>
          <w:szCs w:val="28"/>
          <w:lang w:val="hy-AM"/>
        </w:rPr>
        <w:t>1</w:t>
      </w:r>
      <w:r w:rsidR="00FC3239" w:rsidRPr="00FC3239">
        <w:rPr>
          <w:rStyle w:val="Bodytext33"/>
          <w:i/>
          <w:sz w:val="28"/>
          <w:szCs w:val="28"/>
          <w:lang w:val="hy-AM"/>
        </w:rPr>
        <w:t xml:space="preserve"> </w:t>
      </w:r>
      <w:r w:rsidR="00786300"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25F65" w:rsidRPr="00DD7021" w:rsidRDefault="00E25F65" w:rsidP="00E25F65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i/>
          <w:sz w:val="28"/>
          <w:szCs w:val="28"/>
          <w:lang w:val="hy-AM"/>
        </w:rPr>
      </w:pP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780B97" w:rsidRDefault="00780B97">
      <w:pPr>
        <w:pStyle w:val="Heading31"/>
        <w:keepNext/>
        <w:keepLines/>
        <w:shd w:val="clear" w:color="auto" w:fill="auto"/>
        <w:spacing w:before="0"/>
        <w:ind w:left="20" w:right="40"/>
        <w:rPr>
          <w:rStyle w:val="Heading30"/>
          <w:lang w:val="hy-AM"/>
        </w:rPr>
      </w:pPr>
      <w:bookmarkStart w:id="2" w:name="bookmark2"/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</w:t>
      </w:r>
      <w:r w:rsidR="00751B6F" w:rsidRPr="00751B6F">
        <w:rPr>
          <w:rStyle w:val="Heading30"/>
          <w:lang w:val="hy-AM"/>
        </w:rPr>
        <w:t>3</w:t>
      </w:r>
      <w:r w:rsidR="007C6CD9" w:rsidRPr="007C6CD9">
        <w:rPr>
          <w:rStyle w:val="Heading30"/>
          <w:lang w:val="hy-AM"/>
        </w:rPr>
        <w:t xml:space="preserve"> թվականի տարեսկզբի ազատ մնացորդը կազմել է </w:t>
      </w:r>
      <w:r w:rsidR="006B1F80" w:rsidRPr="006B1F80">
        <w:rPr>
          <w:rStyle w:val="Heading30"/>
          <w:lang w:val="hy-AM"/>
        </w:rPr>
        <w:t>588032.7</w:t>
      </w:r>
      <w:r w:rsidR="007C6CD9" w:rsidRPr="007C6CD9">
        <w:rPr>
          <w:rStyle w:val="Heading30"/>
          <w:lang w:val="hy-AM"/>
        </w:rPr>
        <w:t xml:space="preserve"> հազար դրամ, իսկ  </w:t>
      </w:r>
      <w:r w:rsidR="006A4360" w:rsidRPr="006A4360">
        <w:rPr>
          <w:rStyle w:val="Heading30"/>
          <w:lang w:val="hy-AM"/>
        </w:rPr>
        <w:t>ինն ամիսների</w:t>
      </w:r>
      <w:r w:rsidR="0064753F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6A4360" w:rsidRPr="006A4360">
        <w:rPr>
          <w:rStyle w:val="Heading30"/>
          <w:lang w:val="hy-AM"/>
        </w:rPr>
        <w:t>164 085,8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</w:t>
      </w:r>
      <w:r w:rsidR="006B1F80" w:rsidRPr="006B1F80">
        <w:rPr>
          <w:rStyle w:val="Heading30"/>
          <w:lang w:val="hy-AM"/>
        </w:rPr>
        <w:t xml:space="preserve">ար </w:t>
      </w:r>
      <w:r w:rsidRPr="00780B97">
        <w:rPr>
          <w:rStyle w:val="Heading30"/>
          <w:lang w:val="hy-AM"/>
        </w:rPr>
        <w:t xml:space="preserve"> դրամ:</w:t>
      </w:r>
      <w:bookmarkEnd w:id="2"/>
    </w:p>
    <w:sectPr w:rsidR="00EC32FE" w:rsidRPr="00780B97" w:rsidSect="00E25F65">
      <w:type w:val="continuous"/>
      <w:pgSz w:w="12240" w:h="15840"/>
      <w:pgMar w:top="680" w:right="851" w:bottom="680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06" w:rsidRDefault="00C85606" w:rsidP="00EC32FE">
      <w:r>
        <w:separator/>
      </w:r>
    </w:p>
  </w:endnote>
  <w:endnote w:type="continuationSeparator" w:id="0">
    <w:p w:rsidR="00C85606" w:rsidRDefault="00C85606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06" w:rsidRDefault="00C85606"/>
  </w:footnote>
  <w:footnote w:type="continuationSeparator" w:id="0">
    <w:p w:rsidR="00C85606" w:rsidRDefault="00C85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795D48E0"/>
    <w:multiLevelType w:val="multilevel"/>
    <w:tmpl w:val="154A2F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052DB"/>
    <w:rsid w:val="000105A6"/>
    <w:rsid w:val="00032D48"/>
    <w:rsid w:val="00041CC8"/>
    <w:rsid w:val="000556D6"/>
    <w:rsid w:val="00056B98"/>
    <w:rsid w:val="000665EB"/>
    <w:rsid w:val="000804C0"/>
    <w:rsid w:val="000B57B6"/>
    <w:rsid w:val="000C6802"/>
    <w:rsid w:val="0011492E"/>
    <w:rsid w:val="001204B6"/>
    <w:rsid w:val="0013232C"/>
    <w:rsid w:val="001611C5"/>
    <w:rsid w:val="00164609"/>
    <w:rsid w:val="00166B8F"/>
    <w:rsid w:val="00175A8A"/>
    <w:rsid w:val="00185C00"/>
    <w:rsid w:val="001B71C7"/>
    <w:rsid w:val="001D06E1"/>
    <w:rsid w:val="001D0797"/>
    <w:rsid w:val="001F4EAD"/>
    <w:rsid w:val="00205552"/>
    <w:rsid w:val="00206474"/>
    <w:rsid w:val="0021017C"/>
    <w:rsid w:val="00224EDB"/>
    <w:rsid w:val="00227737"/>
    <w:rsid w:val="002350A0"/>
    <w:rsid w:val="00253CF7"/>
    <w:rsid w:val="00274B1E"/>
    <w:rsid w:val="00282785"/>
    <w:rsid w:val="002E6AB8"/>
    <w:rsid w:val="00302494"/>
    <w:rsid w:val="003044C6"/>
    <w:rsid w:val="003236A7"/>
    <w:rsid w:val="003274A8"/>
    <w:rsid w:val="00351E2D"/>
    <w:rsid w:val="00362BC8"/>
    <w:rsid w:val="00367592"/>
    <w:rsid w:val="00392201"/>
    <w:rsid w:val="003A2D65"/>
    <w:rsid w:val="003B6214"/>
    <w:rsid w:val="003B7A14"/>
    <w:rsid w:val="003D5976"/>
    <w:rsid w:val="003E754D"/>
    <w:rsid w:val="003F1CCC"/>
    <w:rsid w:val="00404E19"/>
    <w:rsid w:val="00406FEE"/>
    <w:rsid w:val="004135F7"/>
    <w:rsid w:val="00421EFF"/>
    <w:rsid w:val="004266FF"/>
    <w:rsid w:val="0045287A"/>
    <w:rsid w:val="004B4417"/>
    <w:rsid w:val="004C2AA0"/>
    <w:rsid w:val="004C3C2C"/>
    <w:rsid w:val="004C5D64"/>
    <w:rsid w:val="004D32F2"/>
    <w:rsid w:val="004D7C57"/>
    <w:rsid w:val="004E02E4"/>
    <w:rsid w:val="004E0526"/>
    <w:rsid w:val="004E7A59"/>
    <w:rsid w:val="004F45FE"/>
    <w:rsid w:val="004F6921"/>
    <w:rsid w:val="00500DE6"/>
    <w:rsid w:val="00511D50"/>
    <w:rsid w:val="00527E9C"/>
    <w:rsid w:val="00527FBE"/>
    <w:rsid w:val="005344F7"/>
    <w:rsid w:val="00545C1F"/>
    <w:rsid w:val="005504E4"/>
    <w:rsid w:val="00550C11"/>
    <w:rsid w:val="0055599B"/>
    <w:rsid w:val="00564E9E"/>
    <w:rsid w:val="00565DCD"/>
    <w:rsid w:val="00577C6A"/>
    <w:rsid w:val="00583778"/>
    <w:rsid w:val="005934EF"/>
    <w:rsid w:val="00594619"/>
    <w:rsid w:val="005B56CC"/>
    <w:rsid w:val="005C41BD"/>
    <w:rsid w:val="005E064B"/>
    <w:rsid w:val="005F06B5"/>
    <w:rsid w:val="005F7CB1"/>
    <w:rsid w:val="006166FA"/>
    <w:rsid w:val="00627070"/>
    <w:rsid w:val="0064276F"/>
    <w:rsid w:val="0064753F"/>
    <w:rsid w:val="00655011"/>
    <w:rsid w:val="00656B18"/>
    <w:rsid w:val="0068397D"/>
    <w:rsid w:val="00691EEE"/>
    <w:rsid w:val="006A2F73"/>
    <w:rsid w:val="006A4360"/>
    <w:rsid w:val="006A5054"/>
    <w:rsid w:val="006A5DD5"/>
    <w:rsid w:val="006B1560"/>
    <w:rsid w:val="006B1677"/>
    <w:rsid w:val="006B1F80"/>
    <w:rsid w:val="006D3004"/>
    <w:rsid w:val="006D6010"/>
    <w:rsid w:val="006D7175"/>
    <w:rsid w:val="006F228D"/>
    <w:rsid w:val="007072FD"/>
    <w:rsid w:val="00717F92"/>
    <w:rsid w:val="00720EF7"/>
    <w:rsid w:val="0072569E"/>
    <w:rsid w:val="007312DA"/>
    <w:rsid w:val="00751B6F"/>
    <w:rsid w:val="00761F6C"/>
    <w:rsid w:val="00780B97"/>
    <w:rsid w:val="0078395F"/>
    <w:rsid w:val="00786300"/>
    <w:rsid w:val="00787C61"/>
    <w:rsid w:val="007957B8"/>
    <w:rsid w:val="00797AA2"/>
    <w:rsid w:val="00797B4D"/>
    <w:rsid w:val="007B036F"/>
    <w:rsid w:val="007C6CD9"/>
    <w:rsid w:val="007D3FCC"/>
    <w:rsid w:val="007F13E4"/>
    <w:rsid w:val="007F16E6"/>
    <w:rsid w:val="008242DB"/>
    <w:rsid w:val="00825732"/>
    <w:rsid w:val="0084020F"/>
    <w:rsid w:val="00842E1F"/>
    <w:rsid w:val="00844AFB"/>
    <w:rsid w:val="008459F5"/>
    <w:rsid w:val="00847E6C"/>
    <w:rsid w:val="00866D91"/>
    <w:rsid w:val="008D1942"/>
    <w:rsid w:val="008D1F6B"/>
    <w:rsid w:val="008E04E0"/>
    <w:rsid w:val="008E3BAB"/>
    <w:rsid w:val="0090402D"/>
    <w:rsid w:val="0090553F"/>
    <w:rsid w:val="00915F05"/>
    <w:rsid w:val="0091697E"/>
    <w:rsid w:val="0091712A"/>
    <w:rsid w:val="009413AE"/>
    <w:rsid w:val="009512FD"/>
    <w:rsid w:val="00953AA9"/>
    <w:rsid w:val="00956C81"/>
    <w:rsid w:val="009620D8"/>
    <w:rsid w:val="00970F34"/>
    <w:rsid w:val="009871F0"/>
    <w:rsid w:val="0099779A"/>
    <w:rsid w:val="009A3BF0"/>
    <w:rsid w:val="009B1031"/>
    <w:rsid w:val="009C34CF"/>
    <w:rsid w:val="009C36D9"/>
    <w:rsid w:val="009D54D6"/>
    <w:rsid w:val="009D5C6D"/>
    <w:rsid w:val="009E4A21"/>
    <w:rsid w:val="009E616B"/>
    <w:rsid w:val="009F0500"/>
    <w:rsid w:val="009F1011"/>
    <w:rsid w:val="00A05396"/>
    <w:rsid w:val="00A05A06"/>
    <w:rsid w:val="00A11BFC"/>
    <w:rsid w:val="00A174E3"/>
    <w:rsid w:val="00A20948"/>
    <w:rsid w:val="00A27B15"/>
    <w:rsid w:val="00A32984"/>
    <w:rsid w:val="00A4508E"/>
    <w:rsid w:val="00A46295"/>
    <w:rsid w:val="00A46C0A"/>
    <w:rsid w:val="00A47EEC"/>
    <w:rsid w:val="00A57EE1"/>
    <w:rsid w:val="00A61311"/>
    <w:rsid w:val="00A74400"/>
    <w:rsid w:val="00A92449"/>
    <w:rsid w:val="00A9651D"/>
    <w:rsid w:val="00AA67E0"/>
    <w:rsid w:val="00AB6304"/>
    <w:rsid w:val="00AC5DB8"/>
    <w:rsid w:val="00AC6987"/>
    <w:rsid w:val="00AD077B"/>
    <w:rsid w:val="00AE3640"/>
    <w:rsid w:val="00AE48CA"/>
    <w:rsid w:val="00AF2474"/>
    <w:rsid w:val="00AF2DC8"/>
    <w:rsid w:val="00AF4877"/>
    <w:rsid w:val="00AF6852"/>
    <w:rsid w:val="00B0185D"/>
    <w:rsid w:val="00B02436"/>
    <w:rsid w:val="00B071B2"/>
    <w:rsid w:val="00B11FA3"/>
    <w:rsid w:val="00B12424"/>
    <w:rsid w:val="00B2367F"/>
    <w:rsid w:val="00B34647"/>
    <w:rsid w:val="00B432A0"/>
    <w:rsid w:val="00B577E5"/>
    <w:rsid w:val="00B83054"/>
    <w:rsid w:val="00B83A35"/>
    <w:rsid w:val="00B961D6"/>
    <w:rsid w:val="00BA1C0A"/>
    <w:rsid w:val="00BA7065"/>
    <w:rsid w:val="00BC74B0"/>
    <w:rsid w:val="00BD0C6C"/>
    <w:rsid w:val="00C029D5"/>
    <w:rsid w:val="00C13DBE"/>
    <w:rsid w:val="00C24EFA"/>
    <w:rsid w:val="00C31591"/>
    <w:rsid w:val="00C4104B"/>
    <w:rsid w:val="00C5000F"/>
    <w:rsid w:val="00C553D5"/>
    <w:rsid w:val="00C55704"/>
    <w:rsid w:val="00C657F6"/>
    <w:rsid w:val="00C72DF6"/>
    <w:rsid w:val="00C74611"/>
    <w:rsid w:val="00C85606"/>
    <w:rsid w:val="00C95617"/>
    <w:rsid w:val="00C969A0"/>
    <w:rsid w:val="00CA0FB3"/>
    <w:rsid w:val="00CA2B49"/>
    <w:rsid w:val="00CA7C36"/>
    <w:rsid w:val="00CC29A4"/>
    <w:rsid w:val="00D21782"/>
    <w:rsid w:val="00D22E59"/>
    <w:rsid w:val="00D23D95"/>
    <w:rsid w:val="00D267F0"/>
    <w:rsid w:val="00D32A8D"/>
    <w:rsid w:val="00D53284"/>
    <w:rsid w:val="00D61876"/>
    <w:rsid w:val="00D66A19"/>
    <w:rsid w:val="00DB38DC"/>
    <w:rsid w:val="00DC3A2A"/>
    <w:rsid w:val="00DD00E3"/>
    <w:rsid w:val="00DD3429"/>
    <w:rsid w:val="00DD7021"/>
    <w:rsid w:val="00DD7C07"/>
    <w:rsid w:val="00DE53DC"/>
    <w:rsid w:val="00DF39E9"/>
    <w:rsid w:val="00E0771B"/>
    <w:rsid w:val="00E111E1"/>
    <w:rsid w:val="00E13A7A"/>
    <w:rsid w:val="00E174AE"/>
    <w:rsid w:val="00E2469D"/>
    <w:rsid w:val="00E25F65"/>
    <w:rsid w:val="00E336AF"/>
    <w:rsid w:val="00E42903"/>
    <w:rsid w:val="00E4549E"/>
    <w:rsid w:val="00E7111B"/>
    <w:rsid w:val="00E809F3"/>
    <w:rsid w:val="00E8265F"/>
    <w:rsid w:val="00E8345A"/>
    <w:rsid w:val="00EA5ABC"/>
    <w:rsid w:val="00EB3DCB"/>
    <w:rsid w:val="00EC32FE"/>
    <w:rsid w:val="00EC76C8"/>
    <w:rsid w:val="00EE2096"/>
    <w:rsid w:val="00EE6B3B"/>
    <w:rsid w:val="00EF3BFA"/>
    <w:rsid w:val="00F004CD"/>
    <w:rsid w:val="00F00BF5"/>
    <w:rsid w:val="00F06106"/>
    <w:rsid w:val="00F132B4"/>
    <w:rsid w:val="00F31C45"/>
    <w:rsid w:val="00F4077C"/>
    <w:rsid w:val="00F56C27"/>
    <w:rsid w:val="00F65B21"/>
    <w:rsid w:val="00F86F2E"/>
    <w:rsid w:val="00F92FF9"/>
    <w:rsid w:val="00FB3343"/>
    <w:rsid w:val="00FC018F"/>
    <w:rsid w:val="00FC3239"/>
    <w:rsid w:val="00FE0304"/>
    <w:rsid w:val="00FE0A0C"/>
    <w:rsid w:val="00FE759B"/>
    <w:rsid w:val="00FF346E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A19B-2B2E-4D74-B5B5-AFD48F2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2023-10-19T06:07:00Z</cp:lastPrinted>
  <dcterms:created xsi:type="dcterms:W3CDTF">2023-10-18T08:05:00Z</dcterms:created>
  <dcterms:modified xsi:type="dcterms:W3CDTF">2023-10-20T06:12:00Z</dcterms:modified>
</cp:coreProperties>
</file>