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79" w:rsidRPr="003917C9" w:rsidRDefault="005D5379" w:rsidP="005D5379">
      <w:pPr>
        <w:spacing w:after="0"/>
        <w:ind w:left="4956" w:firstLine="708"/>
        <w:jc w:val="right"/>
        <w:rPr>
          <w:rFonts w:ascii="GHEA Grapalat" w:hAnsi="GHEA Grapalat" w:cs="Sylfaen"/>
          <w:sz w:val="20"/>
          <w:szCs w:val="16"/>
        </w:rPr>
      </w:pPr>
      <w:r w:rsidRPr="00D02B73">
        <w:rPr>
          <w:rFonts w:ascii="GHEA Grapalat" w:hAnsi="GHEA Grapalat" w:cs="Sylfaen"/>
          <w:sz w:val="20"/>
          <w:szCs w:val="16"/>
          <w:lang w:val="hy-AM"/>
        </w:rPr>
        <w:t>ՀԱՎԵԼՎԱԾ N</w:t>
      </w:r>
      <w:r>
        <w:rPr>
          <w:rFonts w:ascii="GHEA Grapalat" w:hAnsi="GHEA Grapalat" w:cs="Sylfaen"/>
          <w:sz w:val="20"/>
          <w:szCs w:val="16"/>
          <w:lang w:val="hy-AM"/>
        </w:rPr>
        <w:t xml:space="preserve"> </w:t>
      </w:r>
      <w:r w:rsidR="00F518F4">
        <w:rPr>
          <w:rFonts w:ascii="GHEA Grapalat" w:hAnsi="GHEA Grapalat" w:cs="Sylfaen"/>
          <w:sz w:val="20"/>
          <w:szCs w:val="16"/>
          <w:lang w:val="hy-AM"/>
        </w:rPr>
        <w:t>79</w:t>
      </w:r>
    </w:p>
    <w:p w:rsidR="005D5379" w:rsidRDefault="005D5379" w:rsidP="005D5379">
      <w:pPr>
        <w:spacing w:after="0"/>
        <w:ind w:left="4956" w:firstLine="708"/>
        <w:jc w:val="right"/>
        <w:rPr>
          <w:rFonts w:ascii="GHEA Grapalat" w:hAnsi="GHEA Grapalat" w:cs="Sylfaen"/>
          <w:sz w:val="20"/>
          <w:szCs w:val="16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 xml:space="preserve"> ՀՀ ԱՐՄԱՎԻՐԻ ՄԱՐԶԻ </w:t>
      </w:r>
    </w:p>
    <w:p w:rsidR="005D5379" w:rsidRDefault="005D5379" w:rsidP="005D5379">
      <w:pPr>
        <w:spacing w:after="0"/>
        <w:ind w:left="4956" w:firstLine="708"/>
        <w:jc w:val="right"/>
        <w:rPr>
          <w:rFonts w:ascii="GHEA Grapalat" w:hAnsi="GHEA Grapalat" w:cs="Sylfaen"/>
          <w:sz w:val="20"/>
          <w:szCs w:val="16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 xml:space="preserve">ԱՐՄԱՎԻՐ  ՀԱՄԱՅՆՔԻ ՂԵԿԱՎԱՐԻ </w:t>
      </w:r>
    </w:p>
    <w:p w:rsidR="005D5379" w:rsidRDefault="005D5379" w:rsidP="005D5379">
      <w:pPr>
        <w:spacing w:after="0"/>
        <w:ind w:left="4248" w:firstLine="1416"/>
        <w:jc w:val="right"/>
        <w:rPr>
          <w:rFonts w:ascii="GHEA Grapalat" w:hAnsi="GHEA Grapalat" w:cs="Sylfaen"/>
          <w:sz w:val="20"/>
          <w:szCs w:val="16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>202</w:t>
      </w:r>
      <w:r w:rsidR="00450513">
        <w:rPr>
          <w:rFonts w:ascii="GHEA Grapalat" w:hAnsi="GHEA Grapalat" w:cs="Sylfaen"/>
          <w:sz w:val="20"/>
          <w:szCs w:val="16"/>
          <w:lang w:val="hy-AM"/>
        </w:rPr>
        <w:t>5</w:t>
      </w:r>
      <w:r>
        <w:rPr>
          <w:rFonts w:ascii="GHEA Grapalat" w:hAnsi="GHEA Grapalat" w:cs="Sylfaen"/>
          <w:sz w:val="20"/>
          <w:szCs w:val="16"/>
          <w:lang w:val="hy-AM"/>
        </w:rPr>
        <w:t xml:space="preserve"> ԹՎԱԿԱՆԻ ՀՈՒՆՎԱՐԻ </w:t>
      </w:r>
      <w:r w:rsidR="00450513">
        <w:rPr>
          <w:rFonts w:ascii="GHEA Grapalat" w:hAnsi="GHEA Grapalat" w:cs="Sylfaen"/>
          <w:sz w:val="20"/>
          <w:szCs w:val="16"/>
          <w:lang w:val="hy-AM"/>
        </w:rPr>
        <w:t>03</w:t>
      </w:r>
      <w:r>
        <w:rPr>
          <w:rFonts w:ascii="GHEA Grapalat" w:hAnsi="GHEA Grapalat" w:cs="Sylfaen"/>
          <w:sz w:val="20"/>
          <w:szCs w:val="16"/>
          <w:lang w:val="hy-AM"/>
        </w:rPr>
        <w:t>-Ի</w:t>
      </w:r>
    </w:p>
    <w:p w:rsidR="005D5379" w:rsidRPr="00F57CDB" w:rsidRDefault="005D5379" w:rsidP="005D5379">
      <w:pPr>
        <w:spacing w:after="0" w:line="240" w:lineRule="auto"/>
        <w:jc w:val="right"/>
        <w:rPr>
          <w:rFonts w:ascii="GHEA Grapalat" w:hAnsi="GHEA Grapalat" w:cs="Sylfaen"/>
          <w:b/>
          <w:szCs w:val="20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>ԹԻՎ 0</w:t>
      </w:r>
      <w:r w:rsidR="00450513">
        <w:rPr>
          <w:rFonts w:ascii="GHEA Grapalat" w:hAnsi="GHEA Grapalat" w:cs="Sylfaen"/>
          <w:sz w:val="20"/>
          <w:szCs w:val="16"/>
          <w:lang w:val="hy-AM"/>
        </w:rPr>
        <w:t>001</w:t>
      </w:r>
      <w:bookmarkStart w:id="0" w:name="_GoBack"/>
      <w:bookmarkEnd w:id="0"/>
      <w:r>
        <w:rPr>
          <w:rFonts w:ascii="GHEA Grapalat" w:hAnsi="GHEA Grapalat" w:cs="Sylfaen"/>
          <w:sz w:val="20"/>
          <w:szCs w:val="16"/>
          <w:lang w:val="hy-AM"/>
        </w:rPr>
        <w:t>-Ա ՈՐՈՇՄԱՆ</w:t>
      </w:r>
    </w:p>
    <w:p w:rsidR="00B738A8" w:rsidRPr="005D5379" w:rsidRDefault="00B738A8" w:rsidP="00B738A8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 w:cs="Sylfaen"/>
          <w:b/>
          <w:sz w:val="20"/>
          <w:szCs w:val="20"/>
          <w:lang w:val="hy-AM"/>
        </w:rPr>
        <w:t>ՀԱՄԱՅՆՔԱՅԻՆ</w:t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 w:cs="Sylfaen"/>
          <w:b/>
          <w:sz w:val="20"/>
          <w:szCs w:val="20"/>
          <w:lang w:val="hy-AM"/>
        </w:rPr>
        <w:t>ԾԱՌԱՅՈՒԹՅԱՆ</w:t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 w:cs="Sylfaen"/>
          <w:b/>
          <w:sz w:val="20"/>
          <w:szCs w:val="20"/>
          <w:lang w:val="hy-AM"/>
        </w:rPr>
        <w:t>ՊԱՇՏՈՆԻ</w:t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 w:cs="Sylfaen"/>
          <w:b/>
          <w:sz w:val="20"/>
          <w:szCs w:val="20"/>
          <w:lang w:val="hy-AM"/>
        </w:rPr>
        <w:t>ԱՆՁՆԱԳԻՐ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ՀԱՅԱՍՏԱՆԻ ՀԱՆՐԱՊԵՏՈՒԹՅԱՆ  ԱՐՄԱՎԻՐԻ ՄԱՐԶԻ ԱՐՄԱՎԻՐԻ ՀԱՄԱՅՆՔԱՊԵՏԱՐԱՆԻ ԱՇԽԱՏԱԿԱԶՄԻ ԱՌԱՋԱՏԱՐ ՄԱՍՆԱԳԵՏ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(ծածկագիր </w:t>
      </w:r>
      <w:r w:rsidR="00E67808" w:rsidRPr="00201C32">
        <w:rPr>
          <w:rFonts w:ascii="GHEA Grapalat" w:hAnsi="GHEA Grapalat"/>
          <w:sz w:val="20"/>
          <w:szCs w:val="20"/>
          <w:lang w:val="hy-AM"/>
        </w:rPr>
        <w:t>3.1-</w:t>
      </w:r>
      <w:r w:rsidR="002A21E2">
        <w:rPr>
          <w:rFonts w:ascii="GHEA Grapalat" w:hAnsi="GHEA Grapalat"/>
          <w:sz w:val="20"/>
          <w:szCs w:val="20"/>
          <w:lang w:val="hy-AM"/>
        </w:rPr>
        <w:t>3</w:t>
      </w:r>
      <w:r w:rsidR="00FB29E1" w:rsidRPr="00F518F4">
        <w:rPr>
          <w:rFonts w:ascii="GHEA Grapalat" w:hAnsi="GHEA Grapalat"/>
          <w:sz w:val="20"/>
          <w:szCs w:val="20"/>
          <w:lang w:val="hy-AM"/>
        </w:rPr>
        <w:t>2</w:t>
      </w:r>
      <w:r w:rsidRPr="00201C32">
        <w:rPr>
          <w:rFonts w:ascii="GHEA Grapalat" w:hAnsi="GHEA Grapalat"/>
          <w:sz w:val="20"/>
          <w:szCs w:val="20"/>
          <w:lang w:val="hy-AM"/>
        </w:rPr>
        <w:t>)</w:t>
      </w:r>
      <w:r w:rsidRPr="00201C32">
        <w:rPr>
          <w:rFonts w:ascii="GHEA Grapalat" w:hAnsi="GHEA Grapalat"/>
          <w:sz w:val="20"/>
          <w:szCs w:val="20"/>
          <w:lang w:val="hy-AM"/>
        </w:rPr>
        <w:br/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1.ԸՆԴՀԱՆՈՒՐ ԴՐՈՒՅԹՆԵՐ</w:t>
      </w:r>
    </w:p>
    <w:p w:rsidR="00B738A8" w:rsidRPr="00201C32" w:rsidRDefault="005D5379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1.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Հայաստանի Հանրապետության Արմավիրի մարզի Արմավիրի համայնքապետարանի աշխատակազմի (այսուհետ՝ Աշխատակազմ) առաջատար մասնագետի (այսուհետ՝ Մասնագետ) պաշտոնն ընդգրկվում է համայնքային ծառայության կրտսեր պաշտոնների խմբի առաջին ենթախմբում:</w:t>
      </w:r>
    </w:p>
    <w:p w:rsidR="00B738A8" w:rsidRDefault="005D5379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2.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 xml:space="preserve">Մասնագետին </w:t>
      </w:r>
      <w:r w:rsidRPr="00201C32">
        <w:rPr>
          <w:rFonts w:ascii="GHEA Grapalat" w:hAnsi="GHEA Grapalat"/>
          <w:sz w:val="20"/>
          <w:szCs w:val="20"/>
          <w:lang w:val="hy-AM"/>
        </w:rPr>
        <w:t>«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Համայնքային ծառայության մասին</w:t>
      </w:r>
      <w:r w:rsidRPr="00201C32">
        <w:rPr>
          <w:rFonts w:ascii="GHEA Grapalat" w:hAnsi="GHEA Grapalat"/>
          <w:sz w:val="20"/>
          <w:szCs w:val="20"/>
          <w:lang w:val="hy-AM"/>
        </w:rPr>
        <w:t>»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 օրենքով (այսուհետ՝ օրենք) սահմանված կարգով պաշտոնում նշանակում և պաշտոնից ազատում  է  Աշխատակազմի   քարտուղարը  (այսուհետ՝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Քարտուղար):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738A8" w:rsidRDefault="00B738A8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           2. ԱՇԽԱՏԱՆՔԻ ԿԱԶՄԱԿԵՐՊՄԱՆ ԵՎ ՂԵԿԱՎԱՐՄԱՆ ՊԱՏԱՍԽԱՆԱՏՎՈՒԹՅՈՒՆԸ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3.Մասնագետն  անմիջականորեն ենթակա   և  հաշվետու  է  Քարտուղարին: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4. Մասնագետն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իրեն ենթակա աշխատողներ չունի: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5.Մասնագետի բացակայության դեպքում նրան փոխարինում է աշխատակազմի գլխավոր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մասնագետը կամ աշխատակազմի առաջատար մասնագետներից մեկը Քարտուղարի հայեցողությամբ: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Օրենքով նախատեսված դեպքերում Մասնագետին փոխարինում է համայնքային ծառայության կադրերի ռեզերվում գտնվող՝ սույն պաշտոնի անձնագրի պահանջները բավարարող անձը, իսկ դրա անհնարիության դեպքում այլ անձը՝ Հայաստանի Հանրապետության օրենսդրությամբ սահմանված կարգով և ժամկետներում: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Մասնագետն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աշխատակազմի գլխավոր մասնագետի կամ աշխատակազմի առաջատար մասնագետներից  մեկի բացակայության դեպքում փոխարինում է նրանց՝ Քարտողարի հայեցողությամբ: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6.Մասնագետը՝</w:t>
      </w:r>
    </w:p>
    <w:p w:rsidR="00B738A8" w:rsidRPr="00201C32" w:rsidRDefault="005D5379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աշխատանքների կազմակերպման, ծրագրման, համակարգման,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 xml:space="preserve">ղեկավարման և վերահսկման լիազորություններ  չունի.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2)կատարում է Քարտուղարի հանձնարարականները:</w:t>
      </w:r>
    </w:p>
    <w:p w:rsidR="005D5379" w:rsidRDefault="00B738A8" w:rsidP="00201C32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3)պատասխանատվություն է  կրում իրավական ակտերի պահանջները և իրեն վերապահած լիազորությունները չկատարելու կամ ոչ պատշաճ կատարելու կամ վերազանցելու համար:</w:t>
      </w:r>
    </w:p>
    <w:p w:rsidR="002A21E2" w:rsidRPr="00201C32" w:rsidRDefault="002A21E2" w:rsidP="00201C32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B738A8" w:rsidRDefault="00B738A8" w:rsidP="005D5379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3.ՈՐՈՇՈՒՄՆԵՐ ԿԱՅԱՑՆԵԼՈՒ ԼԻԱԶՈՐՈՒԹՅՈՒՆՆԵՐԸ</w:t>
      </w:r>
    </w:p>
    <w:p w:rsidR="002A21E2" w:rsidRPr="00201C32" w:rsidRDefault="002A21E2" w:rsidP="005D5379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Default="00B738A8" w:rsidP="005D5379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7.</w:t>
      </w:r>
      <w:r w:rsidR="009C4047" w:rsidRPr="00201C32">
        <w:rPr>
          <w:rFonts w:ascii="GHEA Grapalat" w:hAnsi="GHEA Grapalat"/>
          <w:sz w:val="20"/>
          <w:szCs w:val="20"/>
          <w:lang w:val="hy-AM"/>
        </w:rPr>
        <w:t>Աշխատակազմի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առաջատար մասնագետը մասնակցում է հիմնախնդիրների լուծմանը, որոշումների ընդունմանը և հանձնարարականների կատարմանը:</w:t>
      </w:r>
    </w:p>
    <w:p w:rsidR="002A21E2" w:rsidRPr="00201C32" w:rsidRDefault="002A21E2" w:rsidP="005D5379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4. ՇՓՈՒՄՆԵՐԸ  ԵՎ ՆԵՐԿԱՅԱՑՈՒՑՉՈՒԹՅՈՒՆԸ.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8.Մասնագետը՝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1)իր ստորաբաժանման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(դրա բացակայության դեպքում՝ աշխատակազմի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ներսում շփվում է իր լիազորությունների շրջանակներում.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2)աշխատակազմի  այլ  ստորաբաժանումների (դրանց  առկայության  դեպքում) աշխատ</w:t>
      </w:r>
      <w:r w:rsidR="002A21E2">
        <w:rPr>
          <w:rFonts w:ascii="GHEA Grapalat" w:hAnsi="GHEA Grapalat"/>
          <w:sz w:val="20"/>
          <w:szCs w:val="20"/>
          <w:lang w:val="hy-AM"/>
        </w:rPr>
        <w:t>ողների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և պաշտոնատար անձանց հետ շփվում և հանդես է գալիս որպես ներկայացուցիչ՝ իր լիազորությունների  շրջանակներում. </w:t>
      </w:r>
    </w:p>
    <w:p w:rsidR="00B738A8" w:rsidRPr="002A21E2" w:rsidRDefault="00B738A8" w:rsidP="00B738A8">
      <w:pPr>
        <w:spacing w:after="0"/>
        <w:jc w:val="both"/>
        <w:rPr>
          <w:rFonts w:ascii="Cambria Math" w:hAnsi="Cambria Math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3) տվյալ  աշխատակազմից դուրս շփվում է Քարտուղարի հանձնարարությամբ</w:t>
      </w:r>
      <w:r w:rsidR="002A21E2">
        <w:rPr>
          <w:rFonts w:ascii="Cambria Math" w:hAnsi="Cambria Math"/>
          <w:sz w:val="20"/>
          <w:szCs w:val="20"/>
          <w:lang w:val="hy-AM"/>
        </w:rPr>
        <w:t>․</w:t>
      </w:r>
    </w:p>
    <w:p w:rsidR="00B738A8" w:rsidRDefault="00B738A8" w:rsidP="00B738A8">
      <w:pPr>
        <w:spacing w:after="0"/>
        <w:jc w:val="both"/>
        <w:rPr>
          <w:rFonts w:ascii="Cambria Math" w:hAnsi="Cambria Math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4)տվյալ  աշխատակազմից դուրս որպես ներկայացուցիչ հանդես գալու լիազորություններ չունի</w:t>
      </w:r>
      <w:r w:rsidR="002A21E2">
        <w:rPr>
          <w:rFonts w:ascii="Cambria Math" w:hAnsi="Cambria Math"/>
          <w:sz w:val="20"/>
          <w:szCs w:val="20"/>
          <w:lang w:val="hy-AM"/>
        </w:rPr>
        <w:t>։</w:t>
      </w:r>
    </w:p>
    <w:p w:rsidR="002A21E2" w:rsidRPr="002A21E2" w:rsidRDefault="002A21E2" w:rsidP="00B738A8">
      <w:pPr>
        <w:spacing w:after="0"/>
        <w:jc w:val="both"/>
        <w:rPr>
          <w:rFonts w:ascii="Cambria Math" w:hAnsi="Cambria Math"/>
          <w:b/>
          <w:sz w:val="20"/>
          <w:szCs w:val="20"/>
          <w:lang w:val="hy-AM"/>
        </w:rPr>
      </w:pPr>
    </w:p>
    <w:p w:rsidR="00B738A8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lastRenderedPageBreak/>
        <w:t>5.ԽՆԴԻՐՆԵՐԻ ԲԱՐԴՈՒԹՅՈՒՆԸ  ԵՎ ԴՐԱՆՑ ՍՏԵՂԾԱԳՈՐԾԱԿԱՆ  ԼՈՒԾՈՒՄԸ</w:t>
      </w:r>
    </w:p>
    <w:p w:rsidR="002A21E2" w:rsidRPr="00201C32" w:rsidRDefault="002A21E2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9.Մասնագետը՝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 Քարտուղարի հանձնարարությամբ մասնակցում է խնդիրների լուծմանը և գնահատմանը.</w:t>
      </w:r>
    </w:p>
    <w:p w:rsidR="002A21E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2)բարդ խնդիրների բացահայտմանը, դրանց ստեղծագործական և այլընտրանքային լուծումներին մասնակցելու    լիազորություններ</w:t>
      </w:r>
      <w:r w:rsidR="002A21E2">
        <w:rPr>
          <w:rFonts w:ascii="GHEA Grapalat" w:hAnsi="GHEA Grapalat"/>
          <w:sz w:val="20"/>
          <w:szCs w:val="20"/>
          <w:lang w:val="hy-AM"/>
        </w:rPr>
        <w:tab/>
      </w:r>
      <w:r w:rsidRPr="00201C32">
        <w:rPr>
          <w:rFonts w:ascii="GHEA Grapalat" w:hAnsi="GHEA Grapalat"/>
          <w:sz w:val="20"/>
          <w:szCs w:val="20"/>
          <w:lang w:val="hy-AM"/>
        </w:rPr>
        <w:t>չունի:</w:t>
      </w:r>
    </w:p>
    <w:p w:rsidR="00B738A8" w:rsidRDefault="00B738A8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br/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6.ԳԻՏԵԼԻՔՆԵՐԸ  ԵՎ  ՀՄՏՈՒԹՅՈՒՆՆԵՐԸ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10. Մասնագետը՝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1)ունի  առնվազն  միջնակարգ կրթության կամ «Սոցիալական  աշխատանքի» միջին կամ նախնական մասնագիտական կրթություն և իրականացնում է սոցիալական սատարողի մասնագիտական գործունեություն կամ ունի միջնակարգ կամ այլ միջին նախնական մասնագիտական  կրթություն  և (կամ) ավարտել է «Սոցիալական  աշխատանք</w:t>
      </w:r>
      <w:r w:rsidR="005D5379" w:rsidRP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մասնագիտության  հատուկ դասընթացներ, ստացել է  համապատասխան  վկայական.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2)ունի ՀՀ  Սահմանադրության,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Հանրային  ծառայության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Համայնքային  ծառայության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>,</w:t>
      </w:r>
      <w:r w:rsidR="00201C32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201C32">
        <w:rPr>
          <w:rFonts w:ascii="GHEA Grapalat" w:hAnsi="GHEA Grapalat"/>
          <w:sz w:val="20"/>
          <w:szCs w:val="20"/>
          <w:lang w:val="hy-AM"/>
        </w:rPr>
        <w:t>Տեղական ինքնակառավարման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Sylfaen" w:hAnsi="Sylfaen" w:cs="Courier New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Սոցիալական  աջակցության 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Երեխաների իրավունքների 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Առանց ծնողական խնամքի մնացած  երեխաների  սոցիալական  պաշտպանության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Կանանց և տղամարդկանց  հավասար իրավունքների և հավասար հնարավորությունների  ապահովման 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ՀՀ  օրենքների, աշխատակազմի կանոնադրության և իր լիազորությունների  հետ  կապված  այլ իրավական ակտերի  անհրաժեշտ  իմացություն,  տիրապետում է սոցիալական աջակցության հայցողի,  ինչպես  նաև  ստացողի  իրավունքների  ու  օրինական շահերի պաշտպանությանն առնչվող  Հայաստանի Հանրապետության օրենսդրությանը, ինչպես նաև ունի տրամաբանելու, տարբեր իրավիճակներում  կողմնորոշվելու կարողություն.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3)տիրապետում  է  խոցելի խմբերի  երեխաների, տարեցների, հաշմանդամություն ունեցող անձանց, ազգային փոքրամասնությունների ներկայացուցիչների և այլ գենդերային ու սոցիալական խոցելի խմբերի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(նրանց ընտանիքների) սոցիալական կարիքների գնահատման, այդ կարիքների բավարարմանն ուղղված անհատական ծրագրերի կազմման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մեթոդներին ու տեխնիկային, առկա ռեսուրսների և հնարավորությունների մասին տեղեկատվությանը.</w:t>
      </w:r>
    </w:p>
    <w:p w:rsidR="00B738A8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4) ունի համակարգչով և ժամանակակից այլ տեխնիկական միջոցներով աշխատելու ունակություն: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7.ԻՐԱՎՈՒՆՔՆԵՐԸ  ԵՎ  ՊԱՐՏԱԿԱՆՈՒԹՅՈՒՆՆԵՐԸ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11. Մասնագետը՝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ա) առաջարկություններ է ներկայացնում համայնքի խնամակալության և հոգաբարձության մարմնի խնդիրների լուծման ուղղությամբ.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բ)մասնակցում է համայնքի խնամակալության և հոգաբարձության մարմնին Հայաստանի Հանրապետության  օրենսդրությամբ  վերապահված  գործառույթների  իրականացման աշխատանքներին.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գ)սոցիալական  աջակցության  պետական  ծրագրերի հասցեականության մեծացման  նպատակով, իր  իրավասության սահմաններում, միջոցներ է ձեռնարկում սոցիալական աջակցության կարիք ունեցող անձանց և  ընտանիքներին  հայտնաբերելու  ուղղությամբ  ու աջակցում  է նրանց սոցիալական  աջակցության տարածքային մարմին դիմելու հարցում.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դ)առաջարկություններ է ներկայացնում իր իրավասության սահմաններում ձեռնարկված միջոցների արդյունքում համայնքում  հայտնաբերված  կյանքի դժվարին իրավիճակում հայտնված անձանց (ընտանիքների) սոցիալական պայմանների բարելավման, այդ թվում՝ համայնքի  կողմից սոցիալական ծառայությունների հնարավոր տեսակների տրամադրման ուղղությամբ.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ե)ուսումնասիրում է սոցիալական </w:t>
      </w:r>
      <w:r w:rsidR="00AD6650">
        <w:rPr>
          <w:rFonts w:ascii="GHEA Grapalat" w:hAnsi="GHEA Grapalat"/>
          <w:sz w:val="20"/>
          <w:szCs w:val="20"/>
          <w:lang w:val="hy-AM"/>
        </w:rPr>
        <w:t>աջակցությու</w:t>
      </w:r>
      <w:r w:rsidRPr="00201C32">
        <w:rPr>
          <w:rFonts w:ascii="GHEA Grapalat" w:hAnsi="GHEA Grapalat"/>
          <w:sz w:val="20"/>
          <w:szCs w:val="20"/>
          <w:lang w:val="hy-AM"/>
        </w:rPr>
        <w:t>ն ստանալու համար դիմած անձանց (ընտանիքների) սոցիալական  և  նյութական  պայմանները՝  ըստ  անհրաժեշտության  կատարելով տնային  այցելություններ, և արդյունքների մասին զեկուցում է անմիջական  ղեկավարին.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զ) սոցիալական աջակցություն ստանալու համար դիմած անձին օգնում է բացահայտել</w:t>
      </w:r>
      <w:r w:rsidR="00AD665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և օգտագործել  դժվարություններ  հաղթահարելու  իր կարողությունը.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է)մասնակցում է համայնքում սոցիալական աջակցություն ստացողի անհատական սոցիալական ծրագրի  մշակման  և իրականացման  աշխատանքներին.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lastRenderedPageBreak/>
        <w:t>ը)պահպանում է իր կողմից սպասարկվող անձանց (ընտանիքներին)  սոցիալական  աջակցություն տրամադրելու ընթացքում իրեն հայտնի  դարձած տեղեկությունների գաղտնիությունը.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թ)ամփոփում և իր անմիջական  ղեկավարին է ներկայացնում սոցիալական ծառայությունների  տրամադրման  աջակցող ցանցի մյուս մասնակիցների կողմից համայնքի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տարածքում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իրականացվող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սոցիալական ծառայությունների տրամադրման ծրագրերի և առկա ռեսուրսների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մասին 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ստացված տեղեկատվությունը, ինչպես նաև </w:t>
      </w:r>
      <w:r w:rsidR="004D6A55" w:rsidRPr="00201C32">
        <w:rPr>
          <w:rFonts w:ascii="GHEA Grapalat" w:hAnsi="GHEA Grapalat"/>
          <w:sz w:val="20"/>
          <w:szCs w:val="20"/>
          <w:lang w:val="hy-AM"/>
        </w:rPr>
        <w:t>աջակցող ցանցի մյուս մասնակիցների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ն է փոխանցում համայնքի կողմից իրականացվող սոցիալական </w:t>
      </w:r>
      <w:r w:rsidR="004D6A55" w:rsidRPr="00201C32">
        <w:rPr>
          <w:rFonts w:ascii="GHEA Grapalat" w:hAnsi="GHEA Grapalat"/>
          <w:sz w:val="20"/>
          <w:szCs w:val="20"/>
          <w:lang w:val="hy-AM"/>
        </w:rPr>
        <w:t>ծառայությունների տրամադրման ծրագրերի և առկա ռեսուրսների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="004D6A55" w:rsidRPr="00201C32">
        <w:rPr>
          <w:rFonts w:ascii="GHEA Grapalat" w:hAnsi="GHEA Grapalat"/>
          <w:sz w:val="20"/>
          <w:szCs w:val="20"/>
          <w:lang w:val="hy-AM"/>
        </w:rPr>
        <w:t xml:space="preserve">մասին </w:t>
      </w:r>
      <w:r w:rsidRPr="00201C32">
        <w:rPr>
          <w:rFonts w:ascii="GHEA Grapalat" w:hAnsi="GHEA Grapalat"/>
          <w:sz w:val="20"/>
          <w:szCs w:val="20"/>
          <w:lang w:val="hy-AM"/>
        </w:rPr>
        <w:t>իր անմիջական  ղեկավարի հետ ճշտված տեղեկատվությունը.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ժ)առաջարկություններ է  ներկայացնում սոցիալական ծառայությունների</w:t>
      </w:r>
      <w:r w:rsidR="003B49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տրամադրման գործընթացի  բարելավման  ուղղությամբ.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ժա) մասնակցում է համայնքի սոցիալական կարիքների գնահատման, սոցիալական աջակցության համայնքային  ծրագրի  մշակման և  իրականացման  աշխատանքներին.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ժբ) առաջարկություններ է ներկայացնում սոցիալական  ծառայությունների տրամադրման աջակցող ցանցի մյուս մասնակիցների հետ սոցիալական համագործակցության  համաձայնագիր  ընդունելու կամ դրան միանալու վերաբերյալ.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ժգ) կատարում է իր անմիջական  ղեկավարի հանձնարարությունները՝ ժամանակին և պատշաճ  որակով.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ժդ) անհարաժեշտության դեպքում, իր անմիջական ղեկավարի համաձայնությամբ կամ հանձնարարությամբ  մասնակցում է սոցիալական աջակցության  տարածքային մարմնի,</w:t>
      </w:r>
      <w:r w:rsidR="003B49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համապատասխան տեղական ինքնակառավարման մարմինների և այլ կազմակերպությունների կողմից  կազմակերպվող քննարկումներին և այլ միջոցառումներին.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ժե) անհարաժեշտության դեպքում, իր լիազորությունների սահմաններում  նախապատրաստում և անմիջական ղեկավարին է ներկայացնում առաջարկույթյուններ, տեղեկանքներ, հաշվետվություններ, միջնորդագրեր, զեկուցագրեր և այլ գրություններ.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ժզ)  իրականացնում է անձանց դիմում - բողոքների սահմանված  կարգով քննարկումը և արդյունքները ներկայացնում է քարտուղարին.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ժէ) ստորագրում է իր կողմից պատրաստվող փաստաթղթերը.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ժը) իրականացնում է սույն  պաշտոնի  անձնագրով  սահմանված  այլ  լիազորություններ: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Առաջատար  մասնագետն  ունի  օրենքով իրավական այլ ակտերով նախատեսված այլ  իրավունքներ և  կրում է այդ ակտերով  նախատեսված այլ պարտականություններ: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Default="00B738A8" w:rsidP="00201C32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8.ՀԱՄԱՅՆՔԱՅԻՆ  ԾԱՌԱՅՈՒԹՅԱՆ  ԴԱՍԱՅԻՆ ԱՍՏԻՃԱՆԸ.</w:t>
      </w:r>
    </w:p>
    <w:p w:rsidR="003B499E" w:rsidRPr="00201C32" w:rsidRDefault="003B499E" w:rsidP="00201C32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12.Մասնագետին օրենքով սահմանված կարգով շնորհվում է Հայաստանի Հանրապետության համայնքային  ծառայության 1-ին դասի կրտսեր ծառայողի դասային աստիճան: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01D97" w:rsidRPr="00201C32" w:rsidRDefault="00C01D97">
      <w:pPr>
        <w:rPr>
          <w:sz w:val="20"/>
          <w:szCs w:val="20"/>
          <w:lang w:val="hy-AM"/>
        </w:rPr>
      </w:pPr>
    </w:p>
    <w:sectPr w:rsidR="00C01D97" w:rsidRPr="00201C32" w:rsidSect="00201C3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38A8"/>
    <w:rsid w:val="00201C32"/>
    <w:rsid w:val="002A21E2"/>
    <w:rsid w:val="003870E4"/>
    <w:rsid w:val="003B499E"/>
    <w:rsid w:val="00450513"/>
    <w:rsid w:val="004D6A55"/>
    <w:rsid w:val="005D5379"/>
    <w:rsid w:val="009C4047"/>
    <w:rsid w:val="00AB18D6"/>
    <w:rsid w:val="00AD2C5D"/>
    <w:rsid w:val="00AD6650"/>
    <w:rsid w:val="00B738A8"/>
    <w:rsid w:val="00C01D97"/>
    <w:rsid w:val="00E67808"/>
    <w:rsid w:val="00EC243B"/>
    <w:rsid w:val="00F518F4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ADMIN</cp:lastModifiedBy>
  <cp:revision>13</cp:revision>
  <dcterms:created xsi:type="dcterms:W3CDTF">2022-01-26T06:55:00Z</dcterms:created>
  <dcterms:modified xsi:type="dcterms:W3CDTF">2025-01-03T07:31:00Z</dcterms:modified>
</cp:coreProperties>
</file>