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79" w:rsidRPr="003917C9" w:rsidRDefault="005D5379" w:rsidP="005D5379">
      <w:pPr>
        <w:spacing w:after="0"/>
        <w:ind w:left="4956" w:firstLine="708"/>
        <w:jc w:val="right"/>
        <w:rPr>
          <w:rFonts w:ascii="GHEA Grapalat" w:hAnsi="GHEA Grapalat" w:cs="Sylfaen"/>
          <w:sz w:val="20"/>
          <w:szCs w:val="16"/>
        </w:rPr>
      </w:pPr>
      <w:r w:rsidRPr="00D02B73">
        <w:rPr>
          <w:rFonts w:ascii="GHEA Grapalat" w:hAnsi="GHEA Grapalat" w:cs="Sylfaen"/>
          <w:sz w:val="20"/>
          <w:szCs w:val="16"/>
          <w:lang w:val="hy-AM"/>
        </w:rPr>
        <w:t>ՀԱՎԵԼՎԱԾ N</w:t>
      </w:r>
      <w:r>
        <w:rPr>
          <w:rFonts w:ascii="GHEA Grapalat" w:hAnsi="GHEA Grapalat" w:cs="Sylfaen"/>
          <w:sz w:val="20"/>
          <w:szCs w:val="16"/>
          <w:lang w:val="hy-AM"/>
        </w:rPr>
        <w:t xml:space="preserve"> </w:t>
      </w:r>
      <w:r w:rsidR="00F518F4">
        <w:rPr>
          <w:rFonts w:ascii="GHEA Grapalat" w:hAnsi="GHEA Grapalat" w:cs="Sylfaen"/>
          <w:sz w:val="20"/>
          <w:szCs w:val="16"/>
          <w:lang w:val="hy-AM"/>
        </w:rPr>
        <w:t>79</w:t>
      </w:r>
      <w:bookmarkStart w:id="0" w:name="_GoBack"/>
      <w:bookmarkEnd w:id="0"/>
    </w:p>
    <w:p w:rsidR="005D5379" w:rsidRDefault="005D5379" w:rsidP="005D5379">
      <w:pPr>
        <w:spacing w:after="0"/>
        <w:ind w:left="4956" w:firstLine="708"/>
        <w:jc w:val="right"/>
        <w:rPr>
          <w:rFonts w:ascii="GHEA Grapalat" w:hAnsi="GHEA Grapalat" w:cs="Sylfaen"/>
          <w:sz w:val="20"/>
          <w:szCs w:val="16"/>
          <w:lang w:val="hy-AM"/>
        </w:rPr>
      </w:pPr>
      <w:r>
        <w:rPr>
          <w:rFonts w:ascii="GHEA Grapalat" w:hAnsi="GHEA Grapalat" w:cs="Sylfaen"/>
          <w:sz w:val="20"/>
          <w:szCs w:val="16"/>
          <w:lang w:val="hy-AM"/>
        </w:rPr>
        <w:t xml:space="preserve"> ՀՀ ԱՐՄԱՎԻՐԻ ՄԱՐԶԻ </w:t>
      </w:r>
    </w:p>
    <w:p w:rsidR="005D5379" w:rsidRDefault="005D5379" w:rsidP="005D5379">
      <w:pPr>
        <w:spacing w:after="0"/>
        <w:ind w:left="4956" w:firstLine="708"/>
        <w:jc w:val="right"/>
        <w:rPr>
          <w:rFonts w:ascii="GHEA Grapalat" w:hAnsi="GHEA Grapalat" w:cs="Sylfaen"/>
          <w:sz w:val="20"/>
          <w:szCs w:val="16"/>
          <w:lang w:val="hy-AM"/>
        </w:rPr>
      </w:pPr>
      <w:r>
        <w:rPr>
          <w:rFonts w:ascii="GHEA Grapalat" w:hAnsi="GHEA Grapalat" w:cs="Sylfaen"/>
          <w:sz w:val="20"/>
          <w:szCs w:val="16"/>
          <w:lang w:val="hy-AM"/>
        </w:rPr>
        <w:t xml:space="preserve">ԱՐՄԱՎԻՐ  ՀԱՄԱՅՆՔԻ ՂԵԿԱՎԱՐԻ </w:t>
      </w:r>
    </w:p>
    <w:p w:rsidR="005D5379" w:rsidRDefault="005D5379" w:rsidP="005D5379">
      <w:pPr>
        <w:spacing w:after="0"/>
        <w:ind w:left="4248" w:firstLine="1416"/>
        <w:jc w:val="right"/>
        <w:rPr>
          <w:rFonts w:ascii="GHEA Grapalat" w:hAnsi="GHEA Grapalat" w:cs="Sylfaen"/>
          <w:sz w:val="20"/>
          <w:szCs w:val="16"/>
          <w:lang w:val="hy-AM"/>
        </w:rPr>
      </w:pPr>
      <w:r>
        <w:rPr>
          <w:rFonts w:ascii="GHEA Grapalat" w:hAnsi="GHEA Grapalat" w:cs="Sylfaen"/>
          <w:sz w:val="20"/>
          <w:szCs w:val="16"/>
          <w:lang w:val="hy-AM"/>
        </w:rPr>
        <w:t>2022 ԹՎԱԿԱՆԻ ՀՈՒՆՎԱՐԻ 27-Ի</w:t>
      </w:r>
    </w:p>
    <w:p w:rsidR="005D5379" w:rsidRPr="00F57CDB" w:rsidRDefault="005D5379" w:rsidP="005D5379">
      <w:pPr>
        <w:spacing w:after="0" w:line="240" w:lineRule="auto"/>
        <w:jc w:val="right"/>
        <w:rPr>
          <w:rFonts w:ascii="GHEA Grapalat" w:hAnsi="GHEA Grapalat" w:cs="Sylfaen"/>
          <w:b/>
          <w:szCs w:val="20"/>
          <w:lang w:val="hy-AM"/>
        </w:rPr>
      </w:pPr>
      <w:r>
        <w:rPr>
          <w:rFonts w:ascii="GHEA Grapalat" w:hAnsi="GHEA Grapalat" w:cs="Sylfaen"/>
          <w:sz w:val="20"/>
          <w:szCs w:val="16"/>
          <w:lang w:val="hy-AM"/>
        </w:rPr>
        <w:t>ԹԻՎ 079-Ա ՈՐՈՇՄԱՆ</w:t>
      </w:r>
    </w:p>
    <w:p w:rsidR="00B738A8" w:rsidRPr="005D5379" w:rsidRDefault="00B738A8" w:rsidP="00B738A8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 w:cs="Sylfaen"/>
          <w:b/>
          <w:sz w:val="20"/>
          <w:szCs w:val="20"/>
          <w:lang w:val="hy-AM"/>
        </w:rPr>
        <w:t>ՀԱՄԱՅՆՔԱՅԻՆ</w:t>
      </w: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 w:cs="Sylfaen"/>
          <w:b/>
          <w:sz w:val="20"/>
          <w:szCs w:val="20"/>
          <w:lang w:val="hy-AM"/>
        </w:rPr>
        <w:t>ԾԱՌԱՅՈՒԹՅԱՆ</w:t>
      </w: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 w:cs="Sylfaen"/>
          <w:b/>
          <w:sz w:val="20"/>
          <w:szCs w:val="20"/>
          <w:lang w:val="hy-AM"/>
        </w:rPr>
        <w:t>ՊԱՇՏՈՆԻ</w:t>
      </w: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 w:cs="Sylfaen"/>
          <w:b/>
          <w:sz w:val="20"/>
          <w:szCs w:val="20"/>
          <w:lang w:val="hy-AM"/>
        </w:rPr>
        <w:t>ԱՆՁՆԱԳԻՐ</w:t>
      </w: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ՀԱՅԱՍՏԱՆԻ ՀԱՆՐԱՊԵՏՈՒԹՅԱՆ  ԱՐՄԱՎԻՐԻ ՄԱՐԶԻ ԱՐՄԱՎԻՐԻ ՀԱՄԱՅՆՔԱՊԵՏԱՐԱՆԻ ԱՇԽԱՏԱԿԱԶՄԻ ԱՌԱՋԱՏԱՐ ՄԱՍՆԱԳԵՏ</w:t>
      </w: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(ծածկագիր </w:t>
      </w:r>
      <w:r w:rsidR="00E67808" w:rsidRPr="00201C32">
        <w:rPr>
          <w:rFonts w:ascii="GHEA Grapalat" w:hAnsi="GHEA Grapalat"/>
          <w:sz w:val="20"/>
          <w:szCs w:val="20"/>
          <w:lang w:val="hy-AM"/>
        </w:rPr>
        <w:t>3.1-</w:t>
      </w:r>
      <w:r w:rsidR="002A21E2">
        <w:rPr>
          <w:rFonts w:ascii="GHEA Grapalat" w:hAnsi="GHEA Grapalat"/>
          <w:sz w:val="20"/>
          <w:szCs w:val="20"/>
          <w:lang w:val="hy-AM"/>
        </w:rPr>
        <w:t>3</w:t>
      </w:r>
      <w:r w:rsidR="00FB29E1" w:rsidRPr="00F518F4">
        <w:rPr>
          <w:rFonts w:ascii="GHEA Grapalat" w:hAnsi="GHEA Grapalat"/>
          <w:sz w:val="20"/>
          <w:szCs w:val="20"/>
          <w:lang w:val="hy-AM"/>
        </w:rPr>
        <w:t>2</w:t>
      </w:r>
      <w:r w:rsidRPr="00201C32">
        <w:rPr>
          <w:rFonts w:ascii="GHEA Grapalat" w:hAnsi="GHEA Grapalat"/>
          <w:sz w:val="20"/>
          <w:szCs w:val="20"/>
          <w:lang w:val="hy-AM"/>
        </w:rPr>
        <w:t>)</w:t>
      </w:r>
      <w:r w:rsidRPr="00201C32">
        <w:rPr>
          <w:rFonts w:ascii="GHEA Grapalat" w:hAnsi="GHEA Grapalat"/>
          <w:sz w:val="20"/>
          <w:szCs w:val="20"/>
          <w:lang w:val="hy-AM"/>
        </w:rPr>
        <w:br/>
      </w: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>1.ԸՆԴՀԱՆՈՒՐ ԴՐՈՒՅԹՆԵՐ</w:t>
      </w:r>
    </w:p>
    <w:p w:rsidR="00B738A8" w:rsidRPr="00201C32" w:rsidRDefault="005D5379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1.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>Հայաստանի Հանրապետության Արմավիրի մարզի Արմավիրի համայնքապետարանի աշխատակազմի (այսուհետ՝ Աշխատակազմ) առաջատար մասնագետի (այսուհետ՝ Մասնագետ) պաշտոնն ընդգրկվում է համայնքային ծառայության կրտսեր պաշտոնների խմբի առաջին ենթախմբում:</w:t>
      </w:r>
    </w:p>
    <w:p w:rsidR="00B738A8" w:rsidRDefault="005D5379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2.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 xml:space="preserve">Մասնագետին </w:t>
      </w:r>
      <w:r w:rsidRPr="00201C32">
        <w:rPr>
          <w:rFonts w:ascii="GHEA Grapalat" w:hAnsi="GHEA Grapalat"/>
          <w:sz w:val="20"/>
          <w:szCs w:val="20"/>
          <w:lang w:val="hy-AM"/>
        </w:rPr>
        <w:t>«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>Համայնքային ծառայության մասին</w:t>
      </w:r>
      <w:r w:rsidRPr="00201C32">
        <w:rPr>
          <w:rFonts w:ascii="GHEA Grapalat" w:hAnsi="GHEA Grapalat"/>
          <w:sz w:val="20"/>
          <w:szCs w:val="20"/>
          <w:lang w:val="hy-AM"/>
        </w:rPr>
        <w:t>»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 xml:space="preserve"> Հայաստանի Հանրապետության  օրենքով (այսուհետ՝ օրենք) սահմանված կարգով պաշտոնում նշանակում և պաշտոնից ազատում  է  Աշխատակազմի   քարտուղարը  (այսուհետ՝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>Քարտուղար):</w:t>
      </w:r>
    </w:p>
    <w:p w:rsidR="002A21E2" w:rsidRPr="00201C32" w:rsidRDefault="002A21E2" w:rsidP="00B738A8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738A8" w:rsidRDefault="00B738A8" w:rsidP="00B738A8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           2. ԱՇԽԱՏԱՆՔԻ ԿԱԶՄԱԿԵՐՊՄԱՆ ԵՎ ՂԵԿԱՎԱՐՄԱՆ ՊԱՏԱՍԽԱՆԱՏՎՈՒԹՅՈՒՆԸ</w:t>
      </w:r>
    </w:p>
    <w:p w:rsidR="002A21E2" w:rsidRPr="00201C32" w:rsidRDefault="002A21E2" w:rsidP="00B738A8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3.Մասնագետն  անմիջականորեն ենթակա   և  հաշվետու  է  Քարտուղարին: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4. Մասնագետն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իրեն ենթակա աշխատողներ չունի: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5.Մասնագետի բացակայության դեպքում նրան փոխարինում է աշխատակազմի գլխավոր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մասնագետը կամ աշխատակազմի առաջատար մասնագետներից մեկը Քարտուղարի հայեցողությամբ: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Օրենքով նախատեսված դեպքերում Մասնագետին փոխարինում է համայնքային ծառայության կադրերի ռեզերվում գտնվող՝ սույն պաշտոնի անձնագրի պահանջները բավարարող անձը, իսկ դրա անհնարիության դեպքում այլ անձը՝ Հայաստանի Հանրապետության օրենսդրությամբ սահմանված կարգով և ժամկետներում: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Մասնագետն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աշխատակազմի գլխավոր մասնագետի կամ աշխատակազմի առաջատար մասնագետներից  մեկի բացակայության դեպքում փոխարինում է նրանց՝ Քարտողարի հայեցողությամբ: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6.Մասնագետը՝</w:t>
      </w:r>
    </w:p>
    <w:p w:rsidR="00B738A8" w:rsidRPr="00201C32" w:rsidRDefault="005D5379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1)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>աշխատանքների կազմակերպման, ծրագրման, համակարգման,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="00B738A8" w:rsidRPr="00201C32">
        <w:rPr>
          <w:rFonts w:ascii="GHEA Grapalat" w:hAnsi="GHEA Grapalat"/>
          <w:sz w:val="20"/>
          <w:szCs w:val="20"/>
          <w:lang w:val="hy-AM"/>
        </w:rPr>
        <w:t xml:space="preserve">ղեկավարման և վերահսկման լիազորություններ  չունի. 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2)կատարում է Քարտուղարի հանձնարարականները:</w:t>
      </w:r>
    </w:p>
    <w:p w:rsidR="005D5379" w:rsidRDefault="00B738A8" w:rsidP="00201C32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3)պատասխանատվություն է  կրում իրավական ակտերի պահանջները և իրեն վերապահած լիազորությունները չկատարելու կամ ոչ պատշաճ կատարելու կամ վերազանցելու համար:</w:t>
      </w:r>
    </w:p>
    <w:p w:rsidR="002A21E2" w:rsidRPr="00201C32" w:rsidRDefault="002A21E2" w:rsidP="00201C32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B738A8" w:rsidRDefault="00B738A8" w:rsidP="005D5379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3.ՈՐՈՇՈՒՄՆԵՐ ԿԱՅԱՑՆԵԼՈՒ ԼԻԱԶՈՐՈՒԹՅՈՒՆՆԵՐԸ</w:t>
      </w:r>
    </w:p>
    <w:p w:rsidR="002A21E2" w:rsidRPr="00201C32" w:rsidRDefault="002A21E2" w:rsidP="005D5379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B738A8" w:rsidRDefault="00B738A8" w:rsidP="005D5379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7.</w:t>
      </w:r>
      <w:r w:rsidR="009C4047" w:rsidRPr="00201C32">
        <w:rPr>
          <w:rFonts w:ascii="GHEA Grapalat" w:hAnsi="GHEA Grapalat"/>
          <w:sz w:val="20"/>
          <w:szCs w:val="20"/>
          <w:lang w:val="hy-AM"/>
        </w:rPr>
        <w:t>Աշխատակազմի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 առաջատար մասնագետը մասնակցում է հիմնախնդիրների լուծմանը, որոշումների ընդունմանը և հանձնարարականների կատարմանը:</w:t>
      </w:r>
    </w:p>
    <w:p w:rsidR="002A21E2" w:rsidRPr="00201C32" w:rsidRDefault="002A21E2" w:rsidP="005D5379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>4. ՇՓՈՒՄՆԵՐԸ  ԵՎ ՆԵՐԿԱՅԱՑՈՒՑՉՈՒԹՅՈՒՆԸ.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8.Մասնագետը՝ 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1)իր ստորաբաժանման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(դրա բացակայության դեպքում՝ աշխատակազմի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ներսում շփվում է իր լիազորությունների շրջանակներում. 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2)աշխատակազմի  այլ  ստորաբաժանումների (դրանց  առկայության  դեպքում) աշխատ</w:t>
      </w:r>
      <w:r w:rsidR="002A21E2">
        <w:rPr>
          <w:rFonts w:ascii="GHEA Grapalat" w:hAnsi="GHEA Grapalat"/>
          <w:sz w:val="20"/>
          <w:szCs w:val="20"/>
          <w:lang w:val="hy-AM"/>
        </w:rPr>
        <w:t>ողների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 և պաշտոնատար անձանց հետ շփվում և հանդես է գալիս որպես ներկայացուցիչ՝ իր լիազորությունների  շրջանակներում. </w:t>
      </w:r>
    </w:p>
    <w:p w:rsidR="00B738A8" w:rsidRPr="002A21E2" w:rsidRDefault="00B738A8" w:rsidP="00B738A8">
      <w:pPr>
        <w:spacing w:after="0"/>
        <w:jc w:val="both"/>
        <w:rPr>
          <w:rFonts w:ascii="Cambria Math" w:hAnsi="Cambria Math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3) տվյալ  աշխատակազմից դուրս շփվում է Քարտուղարի հանձնարարությամբ</w:t>
      </w:r>
      <w:r w:rsidR="002A21E2">
        <w:rPr>
          <w:rFonts w:ascii="Cambria Math" w:hAnsi="Cambria Math"/>
          <w:sz w:val="20"/>
          <w:szCs w:val="20"/>
          <w:lang w:val="hy-AM"/>
        </w:rPr>
        <w:t>․</w:t>
      </w:r>
    </w:p>
    <w:p w:rsidR="00B738A8" w:rsidRDefault="00B738A8" w:rsidP="00B738A8">
      <w:pPr>
        <w:spacing w:after="0"/>
        <w:jc w:val="both"/>
        <w:rPr>
          <w:rFonts w:ascii="Cambria Math" w:hAnsi="Cambria Math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4)տվյալ  աշխատակազմից դուրս որպես ներկայացուցիչ հանդես գալու լիազորություններ չունի</w:t>
      </w:r>
      <w:r w:rsidR="002A21E2">
        <w:rPr>
          <w:rFonts w:ascii="Cambria Math" w:hAnsi="Cambria Math"/>
          <w:sz w:val="20"/>
          <w:szCs w:val="20"/>
          <w:lang w:val="hy-AM"/>
        </w:rPr>
        <w:t>։</w:t>
      </w:r>
    </w:p>
    <w:p w:rsidR="002A21E2" w:rsidRPr="002A21E2" w:rsidRDefault="002A21E2" w:rsidP="00B738A8">
      <w:pPr>
        <w:spacing w:after="0"/>
        <w:jc w:val="both"/>
        <w:rPr>
          <w:rFonts w:ascii="Cambria Math" w:hAnsi="Cambria Math"/>
          <w:b/>
          <w:sz w:val="20"/>
          <w:szCs w:val="20"/>
          <w:lang w:val="hy-AM"/>
        </w:rPr>
      </w:pPr>
    </w:p>
    <w:p w:rsidR="00B738A8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lastRenderedPageBreak/>
        <w:t>5.ԽՆԴԻՐՆԵՐԻ ԲԱՐԴՈՒԹՅՈՒՆԸ  ԵՎ ԴՐԱՆՑ ՍՏԵՂԾԱԳՈՐԾԱԿԱՆ  ԼՈՒԾՈՒՄԸ</w:t>
      </w:r>
    </w:p>
    <w:p w:rsidR="002A21E2" w:rsidRPr="00201C32" w:rsidRDefault="002A21E2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9.Մասնագետը՝ 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1) Քարտուղարի հանձնարարությամբ մասնակցում է խնդիրների լուծմանը և գնահատմանը.</w:t>
      </w:r>
    </w:p>
    <w:p w:rsidR="002A21E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2)բարդ խնդիրների բացահայտմանը, դրանց ստեղծագործական և այլընտրանքային լուծումներին մասնակցելու    լիազորություններ</w:t>
      </w:r>
      <w:r w:rsidR="002A21E2">
        <w:rPr>
          <w:rFonts w:ascii="GHEA Grapalat" w:hAnsi="GHEA Grapalat"/>
          <w:sz w:val="20"/>
          <w:szCs w:val="20"/>
          <w:lang w:val="hy-AM"/>
        </w:rPr>
        <w:tab/>
      </w:r>
      <w:r w:rsidRPr="00201C32">
        <w:rPr>
          <w:rFonts w:ascii="GHEA Grapalat" w:hAnsi="GHEA Grapalat"/>
          <w:sz w:val="20"/>
          <w:szCs w:val="20"/>
          <w:lang w:val="hy-AM"/>
        </w:rPr>
        <w:t>չունի:</w:t>
      </w:r>
    </w:p>
    <w:p w:rsidR="00B738A8" w:rsidRDefault="00B738A8" w:rsidP="00B738A8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br/>
      </w:r>
      <w:r w:rsidRPr="00201C32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6.ԳԻՏԵԼԻՔՆԵՐԸ  ԵՎ  ՀՄՏՈՒԹՅՈՒՆՆԵՐԸ</w:t>
      </w:r>
    </w:p>
    <w:p w:rsidR="002A21E2" w:rsidRPr="00201C32" w:rsidRDefault="002A21E2" w:rsidP="00B738A8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10. Մասնագետը՝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1)ունի  առնվազն  միջնակարգ կրթության կամ «Սոցիալական  աշխատանքի» միջին կամ նախնական մասնագիտական կրթություն և իրականացնում է սոցիալական սատարողի մասնագիտական գործունեություն կամ ունի միջնակարգ կամ այլ միջին նախնական մասնագիտական  կրթություն  և (կամ) ավարտել է «Սոցիալական  աշխատանք</w:t>
      </w:r>
      <w:r w:rsidR="005D5379" w:rsidRP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 մասնագիտության  հատուկ դասընթացներ, ստացել է  համապատասխան  վկայական.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2)ունի ՀՀ  Սահմանադրության, </w:t>
      </w:r>
      <w:r w:rsidR="00201C32">
        <w:rPr>
          <w:rFonts w:ascii="GHEA Grapalat" w:hAnsi="GHEA Grapalat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Հանրային  ծառայության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01C32">
        <w:rPr>
          <w:rFonts w:ascii="GHEA Grapalat" w:hAnsi="GHEA Grapalat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Համայնքային  ծառայության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>,</w:t>
      </w:r>
      <w:r w:rsidR="00201C32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201C32">
        <w:rPr>
          <w:rFonts w:ascii="GHEA Grapalat" w:hAnsi="GHEA Grapalat"/>
          <w:sz w:val="20"/>
          <w:szCs w:val="20"/>
          <w:lang w:val="hy-AM"/>
        </w:rPr>
        <w:t>Տեղական ինքնակառավարման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01C32">
        <w:rPr>
          <w:rFonts w:ascii="Sylfaen" w:hAnsi="Sylfaen" w:cs="Courier New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Սոցիալական  աջակցության 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01C32">
        <w:rPr>
          <w:rFonts w:ascii="GHEA Grapalat" w:hAnsi="GHEA Grapalat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Երեխաների իրավունքների 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01C32">
        <w:rPr>
          <w:rFonts w:ascii="GHEA Grapalat" w:hAnsi="GHEA Grapalat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Առանց ծնողական խնամքի մնացած  երեխաների  սոցիալական  պաշտպանության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01C32">
        <w:rPr>
          <w:rFonts w:ascii="GHEA Grapalat" w:hAnsi="GHEA Grapalat"/>
          <w:sz w:val="20"/>
          <w:szCs w:val="20"/>
          <w:lang w:val="hy-AM"/>
        </w:rPr>
        <w:t>«</w:t>
      </w:r>
      <w:r w:rsidRPr="00201C32">
        <w:rPr>
          <w:rFonts w:ascii="GHEA Grapalat" w:hAnsi="GHEA Grapalat"/>
          <w:sz w:val="20"/>
          <w:szCs w:val="20"/>
          <w:lang w:val="hy-AM"/>
        </w:rPr>
        <w:t>Կանանց և տղամարդկանց  հավասար իրավունքների և հավասար հնարավորությունների  ապահովման   մասին</w:t>
      </w:r>
      <w:r w:rsidR="00201C32">
        <w:rPr>
          <w:rFonts w:ascii="GHEA Grapalat" w:hAnsi="GHEA Grapalat"/>
          <w:sz w:val="20"/>
          <w:szCs w:val="20"/>
          <w:lang w:val="hy-AM"/>
        </w:rPr>
        <w:t>»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 ՀՀ  օրենքների, աշխատակազմի կանոնադրության և իր լիազորությունների  հետ  կապված  այլ իրավական ակտերի  անհրաժեշտ  իմացություն,  տիրապետում է սոցիալական աջակցության հայցողի,  ինչպես  նաև  ստացողի  իրավունքների  ու  օրինական շահերի պաշտպանությանն առնչվող  Հայաստանի Հանրապետության օրենսդրությանը, ինչպես նաև ունի տրամաբանելու, տարբեր իրավիճակներում  կողմնորոշվելու կարողություն.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3)տիրապետում  է  խոցելի խմբերի  երեխաների, տարեցների, հաշմանդամություն ունեցող անձանց, ազգային փոքրամասնությունների ներկայացուցիչների և այլ գենդերային ու սոցիալական խոցելի խմբերի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(նրանց ընտանիքների) սոցիալական կարիքների գնահատման, այդ կարիքների բավարարմանն ուղղված անհատական ծրագրերի կազմման</w:t>
      </w:r>
      <w:r w:rsidR="002A21E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մեթոդներին ու տեխնիկային, առկա ռեսուրսների և հնարավորությունների մասին տեղեկատվությանը.</w:t>
      </w:r>
    </w:p>
    <w:p w:rsidR="00B738A8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4) ունի համակարգչով և ժամանակակից այլ տեխնիկական միջոցներով աշխատելու ունակություն:</w:t>
      </w:r>
    </w:p>
    <w:p w:rsidR="002A21E2" w:rsidRPr="00201C32" w:rsidRDefault="002A21E2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>7.ԻՐԱՎՈՒՆՔՆԵՐԸ  ԵՎ  ՊԱՐՏԱԿԱՆՈՒԹՅՈՒՆՆԵՐԸ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11. Մասնագետը՝ 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ա) առաջարկություններ է ներկայացնում համայնքի խնամակալության և հոգաբարձության մարմնի խնդիրների լուծման ուղղությամբ.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բ)մասնակցում է համայնքի խնամակալության և հոգաբարձության մարմնին Հայաստանի Հանրապետության  օրենսդրությամբ  վերապահված  գործառույթների  իրականացման աշխատանքներին.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գ)սոցիալական  աջակցության  պետական  ծրագրերի հասցեականության մեծացման  նպատակով, իր  իրավասության սահմաններում, միջոցներ է ձեռնարկում սոցիալական աջակցության կարիք ունեցող անձանց և  ընտանիքներին  հայտնաբերելու  ուղղությամբ  ու աջակցում  է նրանց սոցիալական  աջակցության տարածքային մարմին դիմելու հարցում.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դ)առաջարկություններ է ներկայացնում իր իրավասության սահմաններում ձեռնարկված միջոցների արդյունքում համայնքում  հայտնաբերված  կյանքի դժվարին իրավիճակում հայտնված անձանց (ընտանիքների) սոցիալական պայմանների բարելավման, այդ թվում՝ համայնքի  կողմից սոցիալական ծառայությունների հնարավոր տեսակների տրամադրման ուղղությամբ.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 xml:space="preserve">ե)ուսումնասիրում է սոցիալական </w:t>
      </w:r>
      <w:r w:rsidR="00AD6650">
        <w:rPr>
          <w:rFonts w:ascii="GHEA Grapalat" w:hAnsi="GHEA Grapalat"/>
          <w:sz w:val="20"/>
          <w:szCs w:val="20"/>
          <w:lang w:val="hy-AM"/>
        </w:rPr>
        <w:t>աջակցությու</w:t>
      </w:r>
      <w:r w:rsidRPr="00201C32">
        <w:rPr>
          <w:rFonts w:ascii="GHEA Grapalat" w:hAnsi="GHEA Grapalat"/>
          <w:sz w:val="20"/>
          <w:szCs w:val="20"/>
          <w:lang w:val="hy-AM"/>
        </w:rPr>
        <w:t>ն ստանալու համար դիմած անձանց (ընտանիքների) սոցիալական  և  նյութական  պայմանները՝  ըստ  անհրաժեշտության  կատարելով տնային  այցելություններ, և արդյունքների մասին զեկուցում է անմիջական  ղեկավարին.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զ) սոցիալական աջակցություն ստանալու համար դիմած անձին օգնում է բացահայտել</w:t>
      </w:r>
      <w:r w:rsidR="00AD665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և օգտագործել  դժվարություններ  հաղթահարելու  իր կարողությունը.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է)մասնակցում է համայնքում սոցիալական աջակցություն ստացողի անհատական սոցիալական ծրագրի  մշակման  և իրականացման  աշխատանքներին.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lastRenderedPageBreak/>
        <w:t>ը)պահպանում է իր կողմից սպասարկվող անձանց (ընտանիքներին)  սոցիալական  աջակցություն տրամադրելու ընթացքում իրեն հայտնի  դարձած տեղեկությունների գաղտնիությունը.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թ)ամփոփում և իր անմիջական  ղեկավարին է ներկայացնում սոցիալական ծառայությունների  տրամադրման  աջակցող ցանցի մյուս մասնակիցների կողմից համայնքի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տարածքում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իրականացվող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սոցիալական ծառայությունների տրամադրման ծրագրերի և առկա ռեսուրսների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 xml:space="preserve">մասին 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ստացված տեղեկատվությունը, ինչպես նաև </w:t>
      </w:r>
      <w:r w:rsidR="004D6A55" w:rsidRPr="00201C32">
        <w:rPr>
          <w:rFonts w:ascii="GHEA Grapalat" w:hAnsi="GHEA Grapalat"/>
          <w:sz w:val="20"/>
          <w:szCs w:val="20"/>
          <w:lang w:val="hy-AM"/>
        </w:rPr>
        <w:t>աջակցող ցանցի մյուս մասնակիցների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ն է փոխանցում համայնքի կողմից իրականացվող սոցիալական </w:t>
      </w:r>
      <w:r w:rsidR="004D6A55" w:rsidRPr="00201C32">
        <w:rPr>
          <w:rFonts w:ascii="GHEA Grapalat" w:hAnsi="GHEA Grapalat"/>
          <w:sz w:val="20"/>
          <w:szCs w:val="20"/>
          <w:lang w:val="hy-AM"/>
        </w:rPr>
        <w:t>ծառայությունների տրամադրման ծրագրերի և առկա ռեսուրսների</w:t>
      </w:r>
      <w:r w:rsidR="004D6A55">
        <w:rPr>
          <w:rFonts w:ascii="GHEA Grapalat" w:hAnsi="GHEA Grapalat"/>
          <w:sz w:val="20"/>
          <w:szCs w:val="20"/>
          <w:lang w:val="hy-AM"/>
        </w:rPr>
        <w:t xml:space="preserve"> </w:t>
      </w:r>
      <w:r w:rsidR="004D6A55" w:rsidRPr="00201C32">
        <w:rPr>
          <w:rFonts w:ascii="GHEA Grapalat" w:hAnsi="GHEA Grapalat"/>
          <w:sz w:val="20"/>
          <w:szCs w:val="20"/>
          <w:lang w:val="hy-AM"/>
        </w:rPr>
        <w:t xml:space="preserve">մասին </w:t>
      </w:r>
      <w:r w:rsidRPr="00201C32">
        <w:rPr>
          <w:rFonts w:ascii="GHEA Grapalat" w:hAnsi="GHEA Grapalat"/>
          <w:sz w:val="20"/>
          <w:szCs w:val="20"/>
          <w:lang w:val="hy-AM"/>
        </w:rPr>
        <w:t>իր անմիջական  ղեկավարի հետ ճշտված տեղեկատվությունը.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ժ)առաջարկություններ է  ներկայացնում սոցիալական ծառայությունների</w:t>
      </w:r>
      <w:r w:rsidR="003B49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տրամադրման գործընթացի  բարելավման  ուղղությամբ.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ժա) մասնակցում է համայնքի սոցիալական կարիքների գնահատման, սոցիալական աջակցության համայնքային  ծրագրի  մշակման և  իրականացման  աշխատանքներին.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ժբ) առաջարկություններ է ներկայացնում սոցիալական  ծառայությունների տրամադրման աջակցող ցանցի մյուս մասնակիցների հետ սոցիալական համագործակցության  համաձայնագիր  ընդունելու կամ դրան միանալու վերաբերյալ.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ժգ) կատարում է իր անմիջական  ղեկավարի հանձնարարությունները՝ ժամանակին և պատշաճ  որակով.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ժդ) անհարաժեշտության դեպքում, իր անմիջական ղեկավարի համաձայնությամբ կամ հանձնարարությամբ  մասնակցում է սոցիալական աջակցության  տարածքային մարմնի,</w:t>
      </w:r>
      <w:r w:rsidR="003B499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1C32">
        <w:rPr>
          <w:rFonts w:ascii="GHEA Grapalat" w:hAnsi="GHEA Grapalat"/>
          <w:sz w:val="20"/>
          <w:szCs w:val="20"/>
          <w:lang w:val="hy-AM"/>
        </w:rPr>
        <w:t>համապատասխան տեղական ինքնակառավարման մարմինների և այլ կազմակերպությունների կողմից  կազմակերպվող քննարկումներին և այլ միջոցառումներին.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ժե) անհարաժեշտության դեպքում, իր լիազորությունների սահմաններում  նախապատրաստում և անմիջական ղեկավարին է ներկայացնում առաջարկույթյուններ, տեղեկանքներ, հաշվետվություններ, միջնորդագրեր, զեկուցագրեր և այլ գրություններ.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ժզ)  իրականացնում է անձանց դիմում - բողոքների սահմանված  կարգով քննարկումը և արդյունքները ներկայացնում է քարտուղարին.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ժէ) ստորագրում է իր կողմից պատրաստվող փաստաթղթերը.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ժը) իրականացնում է սույն  պաշտոնի  անձնագրով  սահմանված  այլ  լիազորություններ:</w:t>
      </w: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Առաջատար  մասնագետն  ունի  օրենքով իրավական այլ ակտերով նախատեսված այլ  իրավունքներ և  կրում է այդ ակտերով  նախատեսված այլ պարտականություններ:</w:t>
      </w: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B738A8" w:rsidRDefault="00B738A8" w:rsidP="00201C32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1C32">
        <w:rPr>
          <w:rFonts w:ascii="GHEA Grapalat" w:hAnsi="GHEA Grapalat"/>
          <w:b/>
          <w:sz w:val="20"/>
          <w:szCs w:val="20"/>
          <w:lang w:val="hy-AM"/>
        </w:rPr>
        <w:t>8.ՀԱՄԱՅՆՔԱՅԻՆ  ԾԱՌԱՅՈՒԹՅԱՆ  ԴԱՍԱՅԻՆ ԱՍՏԻՃԱՆԸ.</w:t>
      </w:r>
    </w:p>
    <w:p w:rsidR="003B499E" w:rsidRPr="00201C32" w:rsidRDefault="003B499E" w:rsidP="00201C32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B738A8" w:rsidRPr="00201C32" w:rsidRDefault="00B738A8" w:rsidP="00B738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01C32">
        <w:rPr>
          <w:rFonts w:ascii="GHEA Grapalat" w:hAnsi="GHEA Grapalat"/>
          <w:sz w:val="20"/>
          <w:szCs w:val="20"/>
          <w:lang w:val="hy-AM"/>
        </w:rPr>
        <w:t>12.Մասնագետին օրենքով սահմանված կարգով շնորհվում է Հայաստանի Հանրապետության համայնքային  ծառայության 1-ին դասի կրտսեր ծառայողի դասային աստիճան:</w:t>
      </w:r>
    </w:p>
    <w:p w:rsidR="00B738A8" w:rsidRPr="00201C32" w:rsidRDefault="00B738A8" w:rsidP="00B738A8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01D97" w:rsidRPr="00201C32" w:rsidRDefault="00C01D97">
      <w:pPr>
        <w:rPr>
          <w:sz w:val="20"/>
          <w:szCs w:val="20"/>
          <w:lang w:val="hy-AM"/>
        </w:rPr>
      </w:pPr>
    </w:p>
    <w:sectPr w:rsidR="00C01D97" w:rsidRPr="00201C32" w:rsidSect="00201C3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38A8"/>
    <w:rsid w:val="00201C32"/>
    <w:rsid w:val="002A21E2"/>
    <w:rsid w:val="003870E4"/>
    <w:rsid w:val="003B499E"/>
    <w:rsid w:val="004D6A55"/>
    <w:rsid w:val="005D5379"/>
    <w:rsid w:val="009C4047"/>
    <w:rsid w:val="00AB18D6"/>
    <w:rsid w:val="00AD2C5D"/>
    <w:rsid w:val="00AD6650"/>
    <w:rsid w:val="00B738A8"/>
    <w:rsid w:val="00C01D97"/>
    <w:rsid w:val="00E67808"/>
    <w:rsid w:val="00EC243B"/>
    <w:rsid w:val="00F518F4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ADMIN</cp:lastModifiedBy>
  <cp:revision>12</cp:revision>
  <dcterms:created xsi:type="dcterms:W3CDTF">2022-01-26T06:55:00Z</dcterms:created>
  <dcterms:modified xsi:type="dcterms:W3CDTF">2024-12-30T06:30:00Z</dcterms:modified>
</cp:coreProperties>
</file>